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3E9C9" w14:textId="77777777" w:rsidR="00CD5B3B" w:rsidRDefault="00CD5B3B">
      <w:bookmarkStart w:id="0" w:name="_GoBack"/>
      <w:bookmarkEnd w:id="0"/>
    </w:p>
    <w:p w14:paraId="3F1C81FC" w14:textId="77777777" w:rsidR="00B76C45" w:rsidRDefault="00B76C45"/>
    <w:p w14:paraId="43B382B4" w14:textId="77777777" w:rsidR="00B76C45" w:rsidRDefault="00B76C45"/>
    <w:p w14:paraId="58AA0B48" w14:textId="77777777" w:rsidR="00B76C45" w:rsidRDefault="00B76C45"/>
    <w:p w14:paraId="0E7FA579" w14:textId="77777777" w:rsidR="00B76C45" w:rsidRDefault="00B76C45"/>
    <w:p w14:paraId="51FBBE0A" w14:textId="77777777" w:rsidR="00B76C45" w:rsidRDefault="00B76C45"/>
    <w:p w14:paraId="41B6707B" w14:textId="77777777" w:rsidR="00A26F03" w:rsidRPr="00C95B6C" w:rsidRDefault="00A26F03" w:rsidP="00A26F03">
      <w:pPr>
        <w:jc w:val="center"/>
        <w:rPr>
          <w:rFonts w:ascii="Times New Roman" w:hAnsi="Times New Roman" w:cs="Times New Roman"/>
          <w:sz w:val="24"/>
          <w:szCs w:val="24"/>
        </w:rPr>
      </w:pPr>
      <w:r w:rsidRPr="00C95B6C">
        <w:rPr>
          <w:rFonts w:ascii="Times New Roman" w:hAnsi="Times New Roman" w:cs="Times New Roman"/>
          <w:sz w:val="24"/>
          <w:szCs w:val="24"/>
        </w:rPr>
        <w:t>Univerzitet Crne Gore</w:t>
      </w:r>
    </w:p>
    <w:p w14:paraId="0F05F946" w14:textId="77777777" w:rsidR="00A26F03" w:rsidRPr="00C95B6C" w:rsidRDefault="00A26F03" w:rsidP="00A26F03">
      <w:pPr>
        <w:jc w:val="center"/>
        <w:rPr>
          <w:rFonts w:ascii="Times New Roman" w:hAnsi="Times New Roman" w:cs="Times New Roman"/>
          <w:sz w:val="24"/>
          <w:szCs w:val="24"/>
        </w:rPr>
      </w:pPr>
      <w:r w:rsidRPr="00C95B6C">
        <w:rPr>
          <w:rFonts w:ascii="Times New Roman" w:hAnsi="Times New Roman" w:cs="Times New Roman"/>
          <w:sz w:val="24"/>
          <w:szCs w:val="24"/>
        </w:rPr>
        <w:t>Medicinski fakultet</w:t>
      </w:r>
    </w:p>
    <w:p w14:paraId="7338BD0E" w14:textId="77777777" w:rsidR="00A26F03" w:rsidRPr="00C95B6C" w:rsidRDefault="00A26F03" w:rsidP="00A26F03">
      <w:pPr>
        <w:jc w:val="center"/>
        <w:rPr>
          <w:rFonts w:ascii="Times New Roman" w:hAnsi="Times New Roman" w:cs="Times New Roman"/>
          <w:sz w:val="24"/>
          <w:szCs w:val="24"/>
        </w:rPr>
      </w:pPr>
    </w:p>
    <w:p w14:paraId="62B9BEFD" w14:textId="77777777" w:rsidR="00A26F03" w:rsidRPr="00C95B6C" w:rsidRDefault="00A26F03" w:rsidP="00A26F03">
      <w:pPr>
        <w:jc w:val="center"/>
        <w:rPr>
          <w:rFonts w:ascii="Times New Roman" w:hAnsi="Times New Roman" w:cs="Times New Roman"/>
          <w:sz w:val="24"/>
          <w:szCs w:val="24"/>
        </w:rPr>
      </w:pPr>
      <w:r w:rsidRPr="00C95B6C">
        <w:rPr>
          <w:rFonts w:ascii="Times New Roman" w:hAnsi="Times New Roman" w:cs="Times New Roman"/>
          <w:sz w:val="24"/>
          <w:szCs w:val="24"/>
        </w:rPr>
        <w:t>Predmet:Hemija</w:t>
      </w:r>
    </w:p>
    <w:p w14:paraId="0AE0E853" w14:textId="77777777" w:rsidR="00A26F03" w:rsidRPr="00C95B6C" w:rsidRDefault="00A26F03" w:rsidP="00A26F03">
      <w:pPr>
        <w:jc w:val="center"/>
        <w:rPr>
          <w:rFonts w:ascii="Times New Roman" w:hAnsi="Times New Roman" w:cs="Times New Roman"/>
          <w:sz w:val="24"/>
          <w:szCs w:val="24"/>
        </w:rPr>
      </w:pPr>
      <w:r w:rsidRPr="00C95B6C">
        <w:rPr>
          <w:rFonts w:ascii="Times New Roman" w:hAnsi="Times New Roman" w:cs="Times New Roman"/>
          <w:sz w:val="24"/>
          <w:szCs w:val="24"/>
        </w:rPr>
        <w:t>Seminarski rad</w:t>
      </w:r>
    </w:p>
    <w:p w14:paraId="713D67A7" w14:textId="77777777" w:rsidR="00A26F03" w:rsidRPr="00C95B6C" w:rsidRDefault="00A26F03" w:rsidP="00A26F03">
      <w:pPr>
        <w:jc w:val="center"/>
        <w:rPr>
          <w:rFonts w:ascii="Times New Roman" w:hAnsi="Times New Roman" w:cs="Times New Roman"/>
          <w:sz w:val="24"/>
          <w:szCs w:val="24"/>
        </w:rPr>
      </w:pPr>
    </w:p>
    <w:p w14:paraId="5BBE7803" w14:textId="77777777" w:rsidR="00A26F03" w:rsidRPr="00C95B6C" w:rsidRDefault="00A26F03" w:rsidP="00A26F03">
      <w:pPr>
        <w:jc w:val="center"/>
        <w:rPr>
          <w:rFonts w:ascii="Times New Roman" w:hAnsi="Times New Roman" w:cs="Times New Roman"/>
          <w:sz w:val="24"/>
          <w:szCs w:val="24"/>
        </w:rPr>
      </w:pPr>
      <w:r w:rsidRPr="00C95B6C">
        <w:rPr>
          <w:rFonts w:ascii="Times New Roman" w:hAnsi="Times New Roman" w:cs="Times New Roman"/>
          <w:sz w:val="24"/>
          <w:szCs w:val="24"/>
        </w:rPr>
        <w:t>TEMA:</w:t>
      </w:r>
    </w:p>
    <w:p w14:paraId="350EFF28" w14:textId="77777777" w:rsidR="00A26F03" w:rsidRDefault="00A26F03" w:rsidP="00A26F03">
      <w:pPr>
        <w:jc w:val="center"/>
        <w:rPr>
          <w:rFonts w:ascii="Times New Roman" w:hAnsi="Times New Roman" w:cs="Times New Roman"/>
          <w:b/>
          <w:sz w:val="32"/>
          <w:szCs w:val="32"/>
        </w:rPr>
      </w:pPr>
      <w:r w:rsidRPr="00A26F03">
        <w:rPr>
          <w:rFonts w:ascii="Times New Roman" w:hAnsi="Times New Roman" w:cs="Times New Roman"/>
          <w:b/>
          <w:sz w:val="32"/>
          <w:szCs w:val="32"/>
        </w:rPr>
        <w:t>REDOKS REAKCIJE U BIOLOŠKIM SISTEMIMA</w:t>
      </w:r>
    </w:p>
    <w:p w14:paraId="1B5F62DF" w14:textId="77777777" w:rsidR="00B76C45" w:rsidRDefault="00B76C45" w:rsidP="00A26F03">
      <w:pPr>
        <w:jc w:val="center"/>
        <w:rPr>
          <w:rFonts w:ascii="Times New Roman" w:hAnsi="Times New Roman" w:cs="Times New Roman"/>
          <w:b/>
          <w:sz w:val="32"/>
          <w:szCs w:val="32"/>
        </w:rPr>
      </w:pPr>
    </w:p>
    <w:p w14:paraId="3560C779" w14:textId="77777777" w:rsidR="00B76C45" w:rsidRDefault="00B76C45" w:rsidP="00A26F03">
      <w:pPr>
        <w:jc w:val="center"/>
        <w:rPr>
          <w:rFonts w:ascii="Times New Roman" w:hAnsi="Times New Roman" w:cs="Times New Roman"/>
          <w:b/>
          <w:sz w:val="32"/>
          <w:szCs w:val="32"/>
        </w:rPr>
      </w:pPr>
    </w:p>
    <w:p w14:paraId="5CD14B37" w14:textId="77777777" w:rsidR="00A26F03" w:rsidRDefault="00B76C45" w:rsidP="00B76C45">
      <w:pPr>
        <w:rPr>
          <w:rFonts w:ascii="Times New Roman" w:hAnsi="Times New Roman" w:cs="Times New Roman"/>
          <w:sz w:val="24"/>
          <w:szCs w:val="24"/>
        </w:rPr>
      </w:pPr>
      <w:r>
        <w:rPr>
          <w:rFonts w:ascii="Times New Roman" w:hAnsi="Times New Roman" w:cs="Times New Roman"/>
          <w:sz w:val="24"/>
          <w:szCs w:val="24"/>
        </w:rPr>
        <w:t xml:space="preserve">Student:                                                                                                 </w:t>
      </w:r>
      <w:r w:rsidR="00A26F03">
        <w:rPr>
          <w:rFonts w:ascii="Times New Roman" w:hAnsi="Times New Roman" w:cs="Times New Roman"/>
          <w:sz w:val="24"/>
          <w:szCs w:val="24"/>
        </w:rPr>
        <w:t>Mentor:</w:t>
      </w:r>
    </w:p>
    <w:p w14:paraId="643F6A26" w14:textId="77777777" w:rsidR="00B76C45" w:rsidRDefault="00B76C45" w:rsidP="00B76C45">
      <w:pPr>
        <w:rPr>
          <w:rFonts w:ascii="Times New Roman" w:hAnsi="Times New Roman" w:cs="Times New Roman"/>
          <w:sz w:val="24"/>
          <w:szCs w:val="24"/>
        </w:rPr>
      </w:pPr>
      <w:r>
        <w:rPr>
          <w:rFonts w:ascii="Times New Roman" w:hAnsi="Times New Roman" w:cs="Times New Roman"/>
          <w:sz w:val="24"/>
          <w:szCs w:val="24"/>
        </w:rPr>
        <w:t>Mrdak Ana 7/25                                                                                   Milica Kosović Perutović</w:t>
      </w:r>
    </w:p>
    <w:p w14:paraId="6FD82698" w14:textId="77777777" w:rsidR="00A26F03" w:rsidRDefault="00A26F03" w:rsidP="00A26F03">
      <w:pPr>
        <w:rPr>
          <w:rFonts w:ascii="Times New Roman" w:hAnsi="Times New Roman" w:cs="Times New Roman"/>
          <w:sz w:val="24"/>
          <w:szCs w:val="24"/>
        </w:rPr>
      </w:pPr>
    </w:p>
    <w:p w14:paraId="524D798C" w14:textId="77777777" w:rsidR="00B76C45" w:rsidRDefault="00B76C45" w:rsidP="00A26F03">
      <w:pPr>
        <w:rPr>
          <w:rFonts w:ascii="Times New Roman" w:hAnsi="Times New Roman" w:cs="Times New Roman"/>
          <w:sz w:val="24"/>
          <w:szCs w:val="24"/>
        </w:rPr>
      </w:pPr>
    </w:p>
    <w:p w14:paraId="013CD218" w14:textId="77777777" w:rsidR="00B76C45" w:rsidRDefault="00B76C45" w:rsidP="00A26F03">
      <w:pPr>
        <w:rPr>
          <w:rFonts w:ascii="Times New Roman" w:hAnsi="Times New Roman" w:cs="Times New Roman"/>
          <w:sz w:val="24"/>
          <w:szCs w:val="24"/>
        </w:rPr>
      </w:pPr>
    </w:p>
    <w:p w14:paraId="15549B38" w14:textId="77777777" w:rsidR="00B76C45" w:rsidRDefault="00B76C45" w:rsidP="00A26F03">
      <w:pPr>
        <w:rPr>
          <w:rFonts w:ascii="Times New Roman" w:hAnsi="Times New Roman" w:cs="Times New Roman"/>
          <w:sz w:val="24"/>
          <w:szCs w:val="24"/>
        </w:rPr>
      </w:pPr>
    </w:p>
    <w:p w14:paraId="69D3652C" w14:textId="77777777" w:rsidR="00B76C45" w:rsidRDefault="00B76C45" w:rsidP="00A26F03">
      <w:pPr>
        <w:rPr>
          <w:rFonts w:ascii="Times New Roman" w:hAnsi="Times New Roman" w:cs="Times New Roman"/>
          <w:sz w:val="24"/>
          <w:szCs w:val="24"/>
        </w:rPr>
      </w:pPr>
    </w:p>
    <w:p w14:paraId="6DDD264E" w14:textId="77777777" w:rsidR="00B76C45" w:rsidRDefault="00B76C45" w:rsidP="00A26F03">
      <w:pPr>
        <w:rPr>
          <w:rFonts w:ascii="Times New Roman" w:hAnsi="Times New Roman" w:cs="Times New Roman"/>
          <w:sz w:val="24"/>
          <w:szCs w:val="24"/>
        </w:rPr>
      </w:pPr>
    </w:p>
    <w:p w14:paraId="58137446" w14:textId="77777777" w:rsidR="00B76C45" w:rsidRDefault="00B76C45" w:rsidP="00A26F03">
      <w:pPr>
        <w:rPr>
          <w:rFonts w:ascii="Times New Roman" w:hAnsi="Times New Roman" w:cs="Times New Roman"/>
          <w:sz w:val="24"/>
          <w:szCs w:val="24"/>
        </w:rPr>
      </w:pPr>
    </w:p>
    <w:p w14:paraId="7D6077AB" w14:textId="77777777" w:rsidR="00B76C45" w:rsidRDefault="00B76C45" w:rsidP="00A26F03">
      <w:pPr>
        <w:rPr>
          <w:rFonts w:ascii="Times New Roman" w:hAnsi="Times New Roman" w:cs="Times New Roman"/>
          <w:sz w:val="24"/>
          <w:szCs w:val="24"/>
        </w:rPr>
      </w:pPr>
    </w:p>
    <w:p w14:paraId="78DBDDF1" w14:textId="77777777" w:rsidR="00B76C45" w:rsidRDefault="00B76C45" w:rsidP="00A26F03">
      <w:pPr>
        <w:rPr>
          <w:rFonts w:ascii="Times New Roman" w:hAnsi="Times New Roman" w:cs="Times New Roman"/>
          <w:sz w:val="24"/>
          <w:szCs w:val="24"/>
        </w:rPr>
      </w:pPr>
    </w:p>
    <w:p w14:paraId="25DE6C73" w14:textId="77777777" w:rsidR="00B76C45" w:rsidRDefault="00B76C45" w:rsidP="00A26F03">
      <w:pPr>
        <w:rPr>
          <w:rFonts w:ascii="Times New Roman" w:hAnsi="Times New Roman" w:cs="Times New Roman"/>
          <w:sz w:val="24"/>
          <w:szCs w:val="24"/>
        </w:rPr>
      </w:pPr>
    </w:p>
    <w:p w14:paraId="60F34208" w14:textId="77777777" w:rsidR="00B76C45" w:rsidRPr="008B16F0" w:rsidRDefault="00B76C45" w:rsidP="008B16F0">
      <w:pPr>
        <w:jc w:val="center"/>
        <w:rPr>
          <w:rFonts w:ascii="Times New Roman" w:hAnsi="Times New Roman" w:cs="Times New Roman"/>
          <w:sz w:val="24"/>
          <w:szCs w:val="24"/>
        </w:rPr>
      </w:pPr>
      <w:r>
        <w:rPr>
          <w:rFonts w:ascii="Times New Roman" w:hAnsi="Times New Roman" w:cs="Times New Roman"/>
          <w:sz w:val="24"/>
          <w:szCs w:val="24"/>
        </w:rPr>
        <w:t>Podgorica,novembar 2025.godine</w:t>
      </w:r>
    </w:p>
    <w:p w14:paraId="6F3906F8" w14:textId="77777777" w:rsidR="008B16F0" w:rsidRDefault="008B16F0" w:rsidP="008B16F0"/>
    <w:p w14:paraId="79CD3EAB" w14:textId="77777777" w:rsidR="008B16F0" w:rsidRDefault="008B16F0" w:rsidP="008B16F0"/>
    <w:p w14:paraId="51EA1996" w14:textId="77777777" w:rsidR="008B16F0" w:rsidRDefault="008B16F0" w:rsidP="008B16F0"/>
    <w:p w14:paraId="1CE465E3" w14:textId="77777777" w:rsidR="008B16F0" w:rsidRDefault="008B16F0" w:rsidP="008B16F0"/>
    <w:p w14:paraId="01257981" w14:textId="77777777" w:rsidR="008B16F0" w:rsidRDefault="008B16F0" w:rsidP="008B16F0"/>
    <w:p w14:paraId="15B2FAA5" w14:textId="77777777" w:rsidR="008B16F0" w:rsidRDefault="008B16F0" w:rsidP="008B16F0"/>
    <w:p w14:paraId="0E4648F0" w14:textId="77777777" w:rsidR="008B16F0" w:rsidRDefault="008B16F0" w:rsidP="008B16F0"/>
    <w:p w14:paraId="3968D89F" w14:textId="77777777" w:rsidR="008B16F0" w:rsidRDefault="008B16F0" w:rsidP="008B16F0"/>
    <w:sdt>
      <w:sdtPr>
        <w:rPr>
          <w:rFonts w:asciiTheme="minorHAnsi" w:eastAsiaTheme="minorHAnsi" w:hAnsiTheme="minorHAnsi" w:cstheme="minorBidi"/>
          <w:color w:val="auto"/>
          <w:sz w:val="24"/>
          <w:szCs w:val="24"/>
          <w:lang w:val="sr-Latn-ME"/>
        </w:rPr>
        <w:id w:val="322014607"/>
        <w:docPartObj>
          <w:docPartGallery w:val="Table of Contents"/>
          <w:docPartUnique/>
        </w:docPartObj>
      </w:sdtPr>
      <w:sdtEndPr>
        <w:rPr>
          <w:b/>
          <w:bCs/>
          <w:noProof/>
        </w:rPr>
      </w:sdtEndPr>
      <w:sdtContent>
        <w:p w14:paraId="064B1B27" w14:textId="77777777" w:rsidR="008B16F0" w:rsidRPr="0070086C" w:rsidRDefault="008B16F0">
          <w:pPr>
            <w:pStyle w:val="TOCHeading"/>
            <w:rPr>
              <w:rFonts w:ascii="Times New Roman" w:hAnsi="Times New Roman" w:cs="Times New Roman"/>
              <w:b/>
              <w:sz w:val="24"/>
              <w:szCs w:val="24"/>
            </w:rPr>
          </w:pPr>
          <w:r w:rsidRPr="0070086C">
            <w:rPr>
              <w:rFonts w:ascii="Times New Roman" w:hAnsi="Times New Roman" w:cs="Times New Roman"/>
              <w:b/>
              <w:sz w:val="24"/>
              <w:szCs w:val="24"/>
            </w:rPr>
            <w:t>SADRŽAJ</w:t>
          </w:r>
        </w:p>
        <w:p w14:paraId="0A5D58A0" w14:textId="77777777" w:rsidR="008B16F0" w:rsidRPr="0070086C" w:rsidRDefault="008B16F0" w:rsidP="008B16F0">
          <w:pPr>
            <w:rPr>
              <w:sz w:val="24"/>
              <w:szCs w:val="24"/>
              <w:lang w:val="en-US"/>
            </w:rPr>
          </w:pPr>
        </w:p>
        <w:p w14:paraId="3A1DA11B" w14:textId="77777777" w:rsidR="008B16F0" w:rsidRPr="0070086C" w:rsidRDefault="008B16F0">
          <w:pPr>
            <w:pStyle w:val="TOC1"/>
            <w:tabs>
              <w:tab w:val="right" w:leader="dot" w:pos="9062"/>
            </w:tabs>
            <w:rPr>
              <w:rFonts w:ascii="Times New Roman" w:eastAsiaTheme="minorEastAsia" w:hAnsi="Times New Roman" w:cs="Times New Roman"/>
              <w:noProof/>
              <w:sz w:val="24"/>
              <w:szCs w:val="24"/>
              <w:lang w:eastAsia="sr-Latn-ME"/>
            </w:rPr>
          </w:pPr>
          <w:r w:rsidRPr="0070086C">
            <w:rPr>
              <w:rFonts w:ascii="Times New Roman" w:hAnsi="Times New Roman" w:cs="Times New Roman"/>
              <w:sz w:val="24"/>
              <w:szCs w:val="24"/>
            </w:rPr>
            <w:fldChar w:fldCharType="begin"/>
          </w:r>
          <w:r w:rsidRPr="0070086C">
            <w:rPr>
              <w:rFonts w:ascii="Times New Roman" w:hAnsi="Times New Roman" w:cs="Times New Roman"/>
              <w:sz w:val="24"/>
              <w:szCs w:val="24"/>
            </w:rPr>
            <w:instrText xml:space="preserve"> TOC \o "1-3" \h \z \u </w:instrText>
          </w:r>
          <w:r w:rsidRPr="0070086C">
            <w:rPr>
              <w:rFonts w:ascii="Times New Roman" w:hAnsi="Times New Roman" w:cs="Times New Roman"/>
              <w:sz w:val="24"/>
              <w:szCs w:val="24"/>
            </w:rPr>
            <w:fldChar w:fldCharType="separate"/>
          </w:r>
          <w:hyperlink w:anchor="_Toc213543502" w:history="1">
            <w:r w:rsidRPr="0070086C">
              <w:rPr>
                <w:rStyle w:val="Hyperlink"/>
                <w:rFonts w:ascii="Times New Roman" w:hAnsi="Times New Roman" w:cs="Times New Roman"/>
                <w:noProof/>
                <w:sz w:val="24"/>
                <w:szCs w:val="24"/>
              </w:rPr>
              <w:t>UVOD</w:t>
            </w:r>
            <w:r w:rsidRPr="0070086C">
              <w:rPr>
                <w:rFonts w:ascii="Times New Roman" w:hAnsi="Times New Roman" w:cs="Times New Roman"/>
                <w:noProof/>
                <w:webHidden/>
                <w:sz w:val="24"/>
                <w:szCs w:val="24"/>
              </w:rPr>
              <w:tab/>
            </w:r>
            <w:r w:rsidRPr="0070086C">
              <w:rPr>
                <w:rFonts w:ascii="Times New Roman" w:hAnsi="Times New Roman" w:cs="Times New Roman"/>
                <w:noProof/>
                <w:webHidden/>
                <w:sz w:val="24"/>
                <w:szCs w:val="24"/>
              </w:rPr>
              <w:fldChar w:fldCharType="begin"/>
            </w:r>
            <w:r w:rsidRPr="0070086C">
              <w:rPr>
                <w:rFonts w:ascii="Times New Roman" w:hAnsi="Times New Roman" w:cs="Times New Roman"/>
                <w:noProof/>
                <w:webHidden/>
                <w:sz w:val="24"/>
                <w:szCs w:val="24"/>
              </w:rPr>
              <w:instrText xml:space="preserve"> PAGEREF _Toc213543502 \h </w:instrText>
            </w:r>
            <w:r w:rsidRPr="0070086C">
              <w:rPr>
                <w:rFonts w:ascii="Times New Roman" w:hAnsi="Times New Roman" w:cs="Times New Roman"/>
                <w:noProof/>
                <w:webHidden/>
                <w:sz w:val="24"/>
                <w:szCs w:val="24"/>
              </w:rPr>
            </w:r>
            <w:r w:rsidRPr="0070086C">
              <w:rPr>
                <w:rFonts w:ascii="Times New Roman" w:hAnsi="Times New Roman" w:cs="Times New Roman"/>
                <w:noProof/>
                <w:webHidden/>
                <w:sz w:val="24"/>
                <w:szCs w:val="24"/>
              </w:rPr>
              <w:fldChar w:fldCharType="separate"/>
            </w:r>
            <w:r w:rsidRPr="0070086C">
              <w:rPr>
                <w:rFonts w:ascii="Times New Roman" w:hAnsi="Times New Roman" w:cs="Times New Roman"/>
                <w:noProof/>
                <w:webHidden/>
                <w:sz w:val="24"/>
                <w:szCs w:val="24"/>
              </w:rPr>
              <w:t>3</w:t>
            </w:r>
            <w:r w:rsidRPr="0070086C">
              <w:rPr>
                <w:rFonts w:ascii="Times New Roman" w:hAnsi="Times New Roman" w:cs="Times New Roman"/>
                <w:noProof/>
                <w:webHidden/>
                <w:sz w:val="24"/>
                <w:szCs w:val="24"/>
              </w:rPr>
              <w:fldChar w:fldCharType="end"/>
            </w:r>
          </w:hyperlink>
        </w:p>
        <w:p w14:paraId="1DBA5E61" w14:textId="77777777" w:rsidR="008B16F0" w:rsidRPr="0070086C" w:rsidRDefault="00B5356A">
          <w:pPr>
            <w:pStyle w:val="TOC1"/>
            <w:tabs>
              <w:tab w:val="right" w:leader="dot" w:pos="9062"/>
            </w:tabs>
            <w:rPr>
              <w:rFonts w:ascii="Times New Roman" w:eastAsiaTheme="minorEastAsia" w:hAnsi="Times New Roman" w:cs="Times New Roman"/>
              <w:noProof/>
              <w:sz w:val="24"/>
              <w:szCs w:val="24"/>
              <w:lang w:eastAsia="sr-Latn-ME"/>
            </w:rPr>
          </w:pPr>
          <w:hyperlink w:anchor="_Toc213543503" w:history="1">
            <w:r w:rsidR="008B16F0" w:rsidRPr="0070086C">
              <w:rPr>
                <w:rStyle w:val="Hyperlink"/>
                <w:rFonts w:ascii="Times New Roman" w:hAnsi="Times New Roman" w:cs="Times New Roman"/>
                <w:noProof/>
                <w:sz w:val="24"/>
                <w:szCs w:val="24"/>
              </w:rPr>
              <w:t>REDOKS REAKCIJE</w:t>
            </w:r>
            <w:r w:rsidR="008B16F0" w:rsidRPr="0070086C">
              <w:rPr>
                <w:rFonts w:ascii="Times New Roman" w:hAnsi="Times New Roman" w:cs="Times New Roman"/>
                <w:noProof/>
                <w:webHidden/>
                <w:sz w:val="24"/>
                <w:szCs w:val="24"/>
              </w:rPr>
              <w:tab/>
            </w:r>
            <w:r w:rsidR="008B16F0" w:rsidRPr="0070086C">
              <w:rPr>
                <w:rFonts w:ascii="Times New Roman" w:hAnsi="Times New Roman" w:cs="Times New Roman"/>
                <w:noProof/>
                <w:webHidden/>
                <w:sz w:val="24"/>
                <w:szCs w:val="24"/>
              </w:rPr>
              <w:fldChar w:fldCharType="begin"/>
            </w:r>
            <w:r w:rsidR="008B16F0" w:rsidRPr="0070086C">
              <w:rPr>
                <w:rFonts w:ascii="Times New Roman" w:hAnsi="Times New Roman" w:cs="Times New Roman"/>
                <w:noProof/>
                <w:webHidden/>
                <w:sz w:val="24"/>
                <w:szCs w:val="24"/>
              </w:rPr>
              <w:instrText xml:space="preserve"> PAGEREF _Toc213543503 \h </w:instrText>
            </w:r>
            <w:r w:rsidR="008B16F0" w:rsidRPr="0070086C">
              <w:rPr>
                <w:rFonts w:ascii="Times New Roman" w:hAnsi="Times New Roman" w:cs="Times New Roman"/>
                <w:noProof/>
                <w:webHidden/>
                <w:sz w:val="24"/>
                <w:szCs w:val="24"/>
              </w:rPr>
            </w:r>
            <w:r w:rsidR="008B16F0" w:rsidRPr="0070086C">
              <w:rPr>
                <w:rFonts w:ascii="Times New Roman" w:hAnsi="Times New Roman" w:cs="Times New Roman"/>
                <w:noProof/>
                <w:webHidden/>
                <w:sz w:val="24"/>
                <w:szCs w:val="24"/>
              </w:rPr>
              <w:fldChar w:fldCharType="separate"/>
            </w:r>
            <w:r w:rsidR="008B16F0" w:rsidRPr="0070086C">
              <w:rPr>
                <w:rFonts w:ascii="Times New Roman" w:hAnsi="Times New Roman" w:cs="Times New Roman"/>
                <w:noProof/>
                <w:webHidden/>
                <w:sz w:val="24"/>
                <w:szCs w:val="24"/>
              </w:rPr>
              <w:t>3</w:t>
            </w:r>
            <w:r w:rsidR="008B16F0" w:rsidRPr="0070086C">
              <w:rPr>
                <w:rFonts w:ascii="Times New Roman" w:hAnsi="Times New Roman" w:cs="Times New Roman"/>
                <w:noProof/>
                <w:webHidden/>
                <w:sz w:val="24"/>
                <w:szCs w:val="24"/>
              </w:rPr>
              <w:fldChar w:fldCharType="end"/>
            </w:r>
          </w:hyperlink>
        </w:p>
        <w:p w14:paraId="11C3735A" w14:textId="77777777" w:rsidR="008B16F0" w:rsidRPr="0070086C" w:rsidRDefault="00B5356A">
          <w:pPr>
            <w:pStyle w:val="TOC1"/>
            <w:tabs>
              <w:tab w:val="right" w:leader="dot" w:pos="9062"/>
            </w:tabs>
            <w:rPr>
              <w:rFonts w:ascii="Times New Roman" w:eastAsiaTheme="minorEastAsia" w:hAnsi="Times New Roman" w:cs="Times New Roman"/>
              <w:noProof/>
              <w:sz w:val="24"/>
              <w:szCs w:val="24"/>
              <w:lang w:eastAsia="sr-Latn-ME"/>
            </w:rPr>
          </w:pPr>
          <w:hyperlink w:anchor="_Toc213543504" w:history="1">
            <w:r w:rsidR="008B16F0" w:rsidRPr="0070086C">
              <w:rPr>
                <w:rStyle w:val="Hyperlink"/>
                <w:rFonts w:ascii="Times New Roman" w:hAnsi="Times New Roman" w:cs="Times New Roman"/>
                <w:noProof/>
                <w:sz w:val="24"/>
                <w:szCs w:val="24"/>
              </w:rPr>
              <w:t>BIOLOŠKI SISTEMI</w:t>
            </w:r>
            <w:r w:rsidR="008B16F0" w:rsidRPr="0070086C">
              <w:rPr>
                <w:rFonts w:ascii="Times New Roman" w:hAnsi="Times New Roman" w:cs="Times New Roman"/>
                <w:noProof/>
                <w:webHidden/>
                <w:sz w:val="24"/>
                <w:szCs w:val="24"/>
              </w:rPr>
              <w:tab/>
            </w:r>
            <w:r w:rsidR="008B16F0" w:rsidRPr="0070086C">
              <w:rPr>
                <w:rFonts w:ascii="Times New Roman" w:hAnsi="Times New Roman" w:cs="Times New Roman"/>
                <w:noProof/>
                <w:webHidden/>
                <w:sz w:val="24"/>
                <w:szCs w:val="24"/>
              </w:rPr>
              <w:fldChar w:fldCharType="begin"/>
            </w:r>
            <w:r w:rsidR="008B16F0" w:rsidRPr="0070086C">
              <w:rPr>
                <w:rFonts w:ascii="Times New Roman" w:hAnsi="Times New Roman" w:cs="Times New Roman"/>
                <w:noProof/>
                <w:webHidden/>
                <w:sz w:val="24"/>
                <w:szCs w:val="24"/>
              </w:rPr>
              <w:instrText xml:space="preserve"> PAGEREF _Toc213543504 \h </w:instrText>
            </w:r>
            <w:r w:rsidR="008B16F0" w:rsidRPr="0070086C">
              <w:rPr>
                <w:rFonts w:ascii="Times New Roman" w:hAnsi="Times New Roman" w:cs="Times New Roman"/>
                <w:noProof/>
                <w:webHidden/>
                <w:sz w:val="24"/>
                <w:szCs w:val="24"/>
              </w:rPr>
            </w:r>
            <w:r w:rsidR="008B16F0" w:rsidRPr="0070086C">
              <w:rPr>
                <w:rFonts w:ascii="Times New Roman" w:hAnsi="Times New Roman" w:cs="Times New Roman"/>
                <w:noProof/>
                <w:webHidden/>
                <w:sz w:val="24"/>
                <w:szCs w:val="24"/>
              </w:rPr>
              <w:fldChar w:fldCharType="separate"/>
            </w:r>
            <w:r w:rsidR="008B16F0" w:rsidRPr="0070086C">
              <w:rPr>
                <w:rFonts w:ascii="Times New Roman" w:hAnsi="Times New Roman" w:cs="Times New Roman"/>
                <w:noProof/>
                <w:webHidden/>
                <w:sz w:val="24"/>
                <w:szCs w:val="24"/>
              </w:rPr>
              <w:t>4</w:t>
            </w:r>
            <w:r w:rsidR="008B16F0" w:rsidRPr="0070086C">
              <w:rPr>
                <w:rFonts w:ascii="Times New Roman" w:hAnsi="Times New Roman" w:cs="Times New Roman"/>
                <w:noProof/>
                <w:webHidden/>
                <w:sz w:val="24"/>
                <w:szCs w:val="24"/>
              </w:rPr>
              <w:fldChar w:fldCharType="end"/>
            </w:r>
          </w:hyperlink>
        </w:p>
        <w:p w14:paraId="122CFB72" w14:textId="77777777" w:rsidR="008B16F0" w:rsidRPr="0070086C" w:rsidRDefault="00B5356A">
          <w:pPr>
            <w:pStyle w:val="TOC1"/>
            <w:tabs>
              <w:tab w:val="right" w:leader="dot" w:pos="9062"/>
            </w:tabs>
            <w:rPr>
              <w:rFonts w:ascii="Times New Roman" w:eastAsiaTheme="minorEastAsia" w:hAnsi="Times New Roman" w:cs="Times New Roman"/>
              <w:noProof/>
              <w:sz w:val="24"/>
              <w:szCs w:val="24"/>
              <w:lang w:eastAsia="sr-Latn-ME"/>
            </w:rPr>
          </w:pPr>
          <w:hyperlink w:anchor="_Toc213543505" w:history="1">
            <w:r w:rsidR="008B16F0" w:rsidRPr="0070086C">
              <w:rPr>
                <w:rStyle w:val="Hyperlink"/>
                <w:rFonts w:ascii="Times New Roman" w:hAnsi="Times New Roman" w:cs="Times New Roman"/>
                <w:noProof/>
                <w:sz w:val="24"/>
                <w:szCs w:val="24"/>
              </w:rPr>
              <w:t>1.Ćelijsko disanje</w:t>
            </w:r>
            <w:r w:rsidR="008B16F0" w:rsidRPr="0070086C">
              <w:rPr>
                <w:rFonts w:ascii="Times New Roman" w:hAnsi="Times New Roman" w:cs="Times New Roman"/>
                <w:noProof/>
                <w:webHidden/>
                <w:sz w:val="24"/>
                <w:szCs w:val="24"/>
              </w:rPr>
              <w:tab/>
            </w:r>
            <w:r w:rsidR="008B16F0" w:rsidRPr="0070086C">
              <w:rPr>
                <w:rFonts w:ascii="Times New Roman" w:hAnsi="Times New Roman" w:cs="Times New Roman"/>
                <w:noProof/>
                <w:webHidden/>
                <w:sz w:val="24"/>
                <w:szCs w:val="24"/>
              </w:rPr>
              <w:fldChar w:fldCharType="begin"/>
            </w:r>
            <w:r w:rsidR="008B16F0" w:rsidRPr="0070086C">
              <w:rPr>
                <w:rFonts w:ascii="Times New Roman" w:hAnsi="Times New Roman" w:cs="Times New Roman"/>
                <w:noProof/>
                <w:webHidden/>
                <w:sz w:val="24"/>
                <w:szCs w:val="24"/>
              </w:rPr>
              <w:instrText xml:space="preserve"> PAGEREF _Toc213543505 \h </w:instrText>
            </w:r>
            <w:r w:rsidR="008B16F0" w:rsidRPr="0070086C">
              <w:rPr>
                <w:rFonts w:ascii="Times New Roman" w:hAnsi="Times New Roman" w:cs="Times New Roman"/>
                <w:noProof/>
                <w:webHidden/>
                <w:sz w:val="24"/>
                <w:szCs w:val="24"/>
              </w:rPr>
            </w:r>
            <w:r w:rsidR="008B16F0" w:rsidRPr="0070086C">
              <w:rPr>
                <w:rFonts w:ascii="Times New Roman" w:hAnsi="Times New Roman" w:cs="Times New Roman"/>
                <w:noProof/>
                <w:webHidden/>
                <w:sz w:val="24"/>
                <w:szCs w:val="24"/>
              </w:rPr>
              <w:fldChar w:fldCharType="separate"/>
            </w:r>
            <w:r w:rsidR="008B16F0" w:rsidRPr="0070086C">
              <w:rPr>
                <w:rFonts w:ascii="Times New Roman" w:hAnsi="Times New Roman" w:cs="Times New Roman"/>
                <w:noProof/>
                <w:webHidden/>
                <w:sz w:val="24"/>
                <w:szCs w:val="24"/>
              </w:rPr>
              <w:t>4</w:t>
            </w:r>
            <w:r w:rsidR="008B16F0" w:rsidRPr="0070086C">
              <w:rPr>
                <w:rFonts w:ascii="Times New Roman" w:hAnsi="Times New Roman" w:cs="Times New Roman"/>
                <w:noProof/>
                <w:webHidden/>
                <w:sz w:val="24"/>
                <w:szCs w:val="24"/>
              </w:rPr>
              <w:fldChar w:fldCharType="end"/>
            </w:r>
          </w:hyperlink>
        </w:p>
        <w:p w14:paraId="62B6FD48" w14:textId="77777777" w:rsidR="008B16F0" w:rsidRPr="0070086C" w:rsidRDefault="00B5356A">
          <w:pPr>
            <w:pStyle w:val="TOC1"/>
            <w:tabs>
              <w:tab w:val="right" w:leader="dot" w:pos="9062"/>
            </w:tabs>
            <w:rPr>
              <w:rFonts w:ascii="Times New Roman" w:eastAsiaTheme="minorEastAsia" w:hAnsi="Times New Roman" w:cs="Times New Roman"/>
              <w:noProof/>
              <w:sz w:val="24"/>
              <w:szCs w:val="24"/>
              <w:lang w:eastAsia="sr-Latn-ME"/>
            </w:rPr>
          </w:pPr>
          <w:hyperlink w:anchor="_Toc213543506" w:history="1">
            <w:r w:rsidR="008B16F0" w:rsidRPr="0070086C">
              <w:rPr>
                <w:rStyle w:val="Hyperlink"/>
                <w:rFonts w:ascii="Times New Roman" w:hAnsi="Times New Roman" w:cs="Times New Roman"/>
                <w:noProof/>
                <w:sz w:val="24"/>
                <w:szCs w:val="24"/>
              </w:rPr>
              <w:t>2. Fotosinteza</w:t>
            </w:r>
            <w:r w:rsidR="008B16F0" w:rsidRPr="0070086C">
              <w:rPr>
                <w:rFonts w:ascii="Times New Roman" w:hAnsi="Times New Roman" w:cs="Times New Roman"/>
                <w:noProof/>
                <w:webHidden/>
                <w:sz w:val="24"/>
                <w:szCs w:val="24"/>
              </w:rPr>
              <w:tab/>
            </w:r>
            <w:r w:rsidR="008B16F0" w:rsidRPr="0070086C">
              <w:rPr>
                <w:rFonts w:ascii="Times New Roman" w:hAnsi="Times New Roman" w:cs="Times New Roman"/>
                <w:noProof/>
                <w:webHidden/>
                <w:sz w:val="24"/>
                <w:szCs w:val="24"/>
              </w:rPr>
              <w:fldChar w:fldCharType="begin"/>
            </w:r>
            <w:r w:rsidR="008B16F0" w:rsidRPr="0070086C">
              <w:rPr>
                <w:rFonts w:ascii="Times New Roman" w:hAnsi="Times New Roman" w:cs="Times New Roman"/>
                <w:noProof/>
                <w:webHidden/>
                <w:sz w:val="24"/>
                <w:szCs w:val="24"/>
              </w:rPr>
              <w:instrText xml:space="preserve"> PAGEREF _Toc213543506 \h </w:instrText>
            </w:r>
            <w:r w:rsidR="008B16F0" w:rsidRPr="0070086C">
              <w:rPr>
                <w:rFonts w:ascii="Times New Roman" w:hAnsi="Times New Roman" w:cs="Times New Roman"/>
                <w:noProof/>
                <w:webHidden/>
                <w:sz w:val="24"/>
                <w:szCs w:val="24"/>
              </w:rPr>
            </w:r>
            <w:r w:rsidR="008B16F0" w:rsidRPr="0070086C">
              <w:rPr>
                <w:rFonts w:ascii="Times New Roman" w:hAnsi="Times New Roman" w:cs="Times New Roman"/>
                <w:noProof/>
                <w:webHidden/>
                <w:sz w:val="24"/>
                <w:szCs w:val="24"/>
              </w:rPr>
              <w:fldChar w:fldCharType="separate"/>
            </w:r>
            <w:r w:rsidR="008B16F0" w:rsidRPr="0070086C">
              <w:rPr>
                <w:rFonts w:ascii="Times New Roman" w:hAnsi="Times New Roman" w:cs="Times New Roman"/>
                <w:noProof/>
                <w:webHidden/>
                <w:sz w:val="24"/>
                <w:szCs w:val="24"/>
              </w:rPr>
              <w:t>4</w:t>
            </w:r>
            <w:r w:rsidR="008B16F0" w:rsidRPr="0070086C">
              <w:rPr>
                <w:rFonts w:ascii="Times New Roman" w:hAnsi="Times New Roman" w:cs="Times New Roman"/>
                <w:noProof/>
                <w:webHidden/>
                <w:sz w:val="24"/>
                <w:szCs w:val="24"/>
              </w:rPr>
              <w:fldChar w:fldCharType="end"/>
            </w:r>
          </w:hyperlink>
        </w:p>
        <w:p w14:paraId="211FAE31" w14:textId="77777777" w:rsidR="008B16F0" w:rsidRPr="0070086C" w:rsidRDefault="00B5356A">
          <w:pPr>
            <w:pStyle w:val="TOC1"/>
            <w:tabs>
              <w:tab w:val="right" w:leader="dot" w:pos="9062"/>
            </w:tabs>
            <w:rPr>
              <w:rFonts w:ascii="Times New Roman" w:eastAsiaTheme="minorEastAsia" w:hAnsi="Times New Roman" w:cs="Times New Roman"/>
              <w:noProof/>
              <w:sz w:val="24"/>
              <w:szCs w:val="24"/>
              <w:lang w:eastAsia="sr-Latn-ME"/>
            </w:rPr>
          </w:pPr>
          <w:hyperlink w:anchor="_Toc213543507" w:history="1">
            <w:r w:rsidR="008B16F0" w:rsidRPr="0070086C">
              <w:rPr>
                <w:rStyle w:val="Hyperlink"/>
                <w:rFonts w:ascii="Times New Roman" w:hAnsi="Times New Roman" w:cs="Times New Roman"/>
                <w:noProof/>
                <w:sz w:val="24"/>
                <w:szCs w:val="24"/>
              </w:rPr>
              <w:t>3. Enzimi i koenzimi u redoks reakcijama</w:t>
            </w:r>
            <w:r w:rsidR="008B16F0" w:rsidRPr="0070086C">
              <w:rPr>
                <w:rFonts w:ascii="Times New Roman" w:hAnsi="Times New Roman" w:cs="Times New Roman"/>
                <w:noProof/>
                <w:webHidden/>
                <w:sz w:val="24"/>
                <w:szCs w:val="24"/>
              </w:rPr>
              <w:tab/>
            </w:r>
            <w:r w:rsidR="008B16F0" w:rsidRPr="0070086C">
              <w:rPr>
                <w:rFonts w:ascii="Times New Roman" w:hAnsi="Times New Roman" w:cs="Times New Roman"/>
                <w:noProof/>
                <w:webHidden/>
                <w:sz w:val="24"/>
                <w:szCs w:val="24"/>
              </w:rPr>
              <w:fldChar w:fldCharType="begin"/>
            </w:r>
            <w:r w:rsidR="008B16F0" w:rsidRPr="0070086C">
              <w:rPr>
                <w:rFonts w:ascii="Times New Roman" w:hAnsi="Times New Roman" w:cs="Times New Roman"/>
                <w:noProof/>
                <w:webHidden/>
                <w:sz w:val="24"/>
                <w:szCs w:val="24"/>
              </w:rPr>
              <w:instrText xml:space="preserve"> PAGEREF _Toc213543507 \h </w:instrText>
            </w:r>
            <w:r w:rsidR="008B16F0" w:rsidRPr="0070086C">
              <w:rPr>
                <w:rFonts w:ascii="Times New Roman" w:hAnsi="Times New Roman" w:cs="Times New Roman"/>
                <w:noProof/>
                <w:webHidden/>
                <w:sz w:val="24"/>
                <w:szCs w:val="24"/>
              </w:rPr>
            </w:r>
            <w:r w:rsidR="008B16F0" w:rsidRPr="0070086C">
              <w:rPr>
                <w:rFonts w:ascii="Times New Roman" w:hAnsi="Times New Roman" w:cs="Times New Roman"/>
                <w:noProof/>
                <w:webHidden/>
                <w:sz w:val="24"/>
                <w:szCs w:val="24"/>
              </w:rPr>
              <w:fldChar w:fldCharType="separate"/>
            </w:r>
            <w:r w:rsidR="008B16F0" w:rsidRPr="0070086C">
              <w:rPr>
                <w:rFonts w:ascii="Times New Roman" w:hAnsi="Times New Roman" w:cs="Times New Roman"/>
                <w:noProof/>
                <w:webHidden/>
                <w:sz w:val="24"/>
                <w:szCs w:val="24"/>
              </w:rPr>
              <w:t>6</w:t>
            </w:r>
            <w:r w:rsidR="008B16F0" w:rsidRPr="0070086C">
              <w:rPr>
                <w:rFonts w:ascii="Times New Roman" w:hAnsi="Times New Roman" w:cs="Times New Roman"/>
                <w:noProof/>
                <w:webHidden/>
                <w:sz w:val="24"/>
                <w:szCs w:val="24"/>
              </w:rPr>
              <w:fldChar w:fldCharType="end"/>
            </w:r>
          </w:hyperlink>
        </w:p>
        <w:p w14:paraId="576A4B04" w14:textId="77777777" w:rsidR="008B16F0" w:rsidRPr="0070086C" w:rsidRDefault="00B5356A">
          <w:pPr>
            <w:pStyle w:val="TOC1"/>
            <w:tabs>
              <w:tab w:val="right" w:leader="dot" w:pos="9062"/>
            </w:tabs>
            <w:rPr>
              <w:rFonts w:ascii="Times New Roman" w:eastAsiaTheme="minorEastAsia" w:hAnsi="Times New Roman" w:cs="Times New Roman"/>
              <w:noProof/>
              <w:sz w:val="24"/>
              <w:szCs w:val="24"/>
              <w:lang w:eastAsia="sr-Latn-ME"/>
            </w:rPr>
          </w:pPr>
          <w:hyperlink w:anchor="_Toc213543508" w:history="1">
            <w:r w:rsidR="008B16F0" w:rsidRPr="0070086C">
              <w:rPr>
                <w:rStyle w:val="Hyperlink"/>
                <w:rFonts w:ascii="Times New Roman" w:hAnsi="Times New Roman" w:cs="Times New Roman"/>
                <w:noProof/>
                <w:sz w:val="24"/>
                <w:szCs w:val="24"/>
              </w:rPr>
              <w:t>4. Oksidativni stres i antioksidansi</w:t>
            </w:r>
            <w:r w:rsidR="008B16F0" w:rsidRPr="0070086C">
              <w:rPr>
                <w:rFonts w:ascii="Times New Roman" w:hAnsi="Times New Roman" w:cs="Times New Roman"/>
                <w:noProof/>
                <w:webHidden/>
                <w:sz w:val="24"/>
                <w:szCs w:val="24"/>
              </w:rPr>
              <w:tab/>
            </w:r>
            <w:r w:rsidR="008B16F0" w:rsidRPr="0070086C">
              <w:rPr>
                <w:rFonts w:ascii="Times New Roman" w:hAnsi="Times New Roman" w:cs="Times New Roman"/>
                <w:noProof/>
                <w:webHidden/>
                <w:sz w:val="24"/>
                <w:szCs w:val="24"/>
              </w:rPr>
              <w:fldChar w:fldCharType="begin"/>
            </w:r>
            <w:r w:rsidR="008B16F0" w:rsidRPr="0070086C">
              <w:rPr>
                <w:rFonts w:ascii="Times New Roman" w:hAnsi="Times New Roman" w:cs="Times New Roman"/>
                <w:noProof/>
                <w:webHidden/>
                <w:sz w:val="24"/>
                <w:szCs w:val="24"/>
              </w:rPr>
              <w:instrText xml:space="preserve"> PAGEREF _Toc213543508 \h </w:instrText>
            </w:r>
            <w:r w:rsidR="008B16F0" w:rsidRPr="0070086C">
              <w:rPr>
                <w:rFonts w:ascii="Times New Roman" w:hAnsi="Times New Roman" w:cs="Times New Roman"/>
                <w:noProof/>
                <w:webHidden/>
                <w:sz w:val="24"/>
                <w:szCs w:val="24"/>
              </w:rPr>
            </w:r>
            <w:r w:rsidR="008B16F0" w:rsidRPr="0070086C">
              <w:rPr>
                <w:rFonts w:ascii="Times New Roman" w:hAnsi="Times New Roman" w:cs="Times New Roman"/>
                <w:noProof/>
                <w:webHidden/>
                <w:sz w:val="24"/>
                <w:szCs w:val="24"/>
              </w:rPr>
              <w:fldChar w:fldCharType="separate"/>
            </w:r>
            <w:r w:rsidR="008B16F0" w:rsidRPr="0070086C">
              <w:rPr>
                <w:rFonts w:ascii="Times New Roman" w:hAnsi="Times New Roman" w:cs="Times New Roman"/>
                <w:noProof/>
                <w:webHidden/>
                <w:sz w:val="24"/>
                <w:szCs w:val="24"/>
              </w:rPr>
              <w:t>9</w:t>
            </w:r>
            <w:r w:rsidR="008B16F0" w:rsidRPr="0070086C">
              <w:rPr>
                <w:rFonts w:ascii="Times New Roman" w:hAnsi="Times New Roman" w:cs="Times New Roman"/>
                <w:noProof/>
                <w:webHidden/>
                <w:sz w:val="24"/>
                <w:szCs w:val="24"/>
              </w:rPr>
              <w:fldChar w:fldCharType="end"/>
            </w:r>
          </w:hyperlink>
        </w:p>
        <w:p w14:paraId="23CCC1A8" w14:textId="77777777" w:rsidR="008B16F0" w:rsidRPr="0070086C" w:rsidRDefault="00B5356A">
          <w:pPr>
            <w:pStyle w:val="TOC1"/>
            <w:tabs>
              <w:tab w:val="right" w:leader="dot" w:pos="9062"/>
            </w:tabs>
            <w:rPr>
              <w:rFonts w:ascii="Times New Roman" w:eastAsiaTheme="minorEastAsia" w:hAnsi="Times New Roman" w:cs="Times New Roman"/>
              <w:noProof/>
              <w:sz w:val="24"/>
              <w:szCs w:val="24"/>
              <w:lang w:eastAsia="sr-Latn-ME"/>
            </w:rPr>
          </w:pPr>
          <w:hyperlink w:anchor="_Toc213543509" w:history="1">
            <w:r w:rsidR="008B16F0" w:rsidRPr="0070086C">
              <w:rPr>
                <w:rStyle w:val="Hyperlink"/>
                <w:rFonts w:ascii="Times New Roman" w:hAnsi="Times New Roman" w:cs="Times New Roman"/>
                <w:noProof/>
                <w:sz w:val="24"/>
                <w:szCs w:val="24"/>
              </w:rPr>
              <w:t>Zaključak</w:t>
            </w:r>
            <w:r w:rsidR="008B16F0" w:rsidRPr="0070086C">
              <w:rPr>
                <w:rFonts w:ascii="Times New Roman" w:hAnsi="Times New Roman" w:cs="Times New Roman"/>
                <w:noProof/>
                <w:webHidden/>
                <w:sz w:val="24"/>
                <w:szCs w:val="24"/>
              </w:rPr>
              <w:tab/>
            </w:r>
            <w:r w:rsidR="008B16F0" w:rsidRPr="0070086C">
              <w:rPr>
                <w:rFonts w:ascii="Times New Roman" w:hAnsi="Times New Roman" w:cs="Times New Roman"/>
                <w:noProof/>
                <w:webHidden/>
                <w:sz w:val="24"/>
                <w:szCs w:val="24"/>
              </w:rPr>
              <w:fldChar w:fldCharType="begin"/>
            </w:r>
            <w:r w:rsidR="008B16F0" w:rsidRPr="0070086C">
              <w:rPr>
                <w:rFonts w:ascii="Times New Roman" w:hAnsi="Times New Roman" w:cs="Times New Roman"/>
                <w:noProof/>
                <w:webHidden/>
                <w:sz w:val="24"/>
                <w:szCs w:val="24"/>
              </w:rPr>
              <w:instrText xml:space="preserve"> PAGEREF _Toc213543509 \h </w:instrText>
            </w:r>
            <w:r w:rsidR="008B16F0" w:rsidRPr="0070086C">
              <w:rPr>
                <w:rFonts w:ascii="Times New Roman" w:hAnsi="Times New Roman" w:cs="Times New Roman"/>
                <w:noProof/>
                <w:webHidden/>
                <w:sz w:val="24"/>
                <w:szCs w:val="24"/>
              </w:rPr>
            </w:r>
            <w:r w:rsidR="008B16F0" w:rsidRPr="0070086C">
              <w:rPr>
                <w:rFonts w:ascii="Times New Roman" w:hAnsi="Times New Roman" w:cs="Times New Roman"/>
                <w:noProof/>
                <w:webHidden/>
                <w:sz w:val="24"/>
                <w:szCs w:val="24"/>
              </w:rPr>
              <w:fldChar w:fldCharType="separate"/>
            </w:r>
            <w:r w:rsidR="008B16F0" w:rsidRPr="0070086C">
              <w:rPr>
                <w:rFonts w:ascii="Times New Roman" w:hAnsi="Times New Roman" w:cs="Times New Roman"/>
                <w:noProof/>
                <w:webHidden/>
                <w:sz w:val="24"/>
                <w:szCs w:val="24"/>
              </w:rPr>
              <w:t>10</w:t>
            </w:r>
            <w:r w:rsidR="008B16F0" w:rsidRPr="0070086C">
              <w:rPr>
                <w:rFonts w:ascii="Times New Roman" w:hAnsi="Times New Roman" w:cs="Times New Roman"/>
                <w:noProof/>
                <w:webHidden/>
                <w:sz w:val="24"/>
                <w:szCs w:val="24"/>
              </w:rPr>
              <w:fldChar w:fldCharType="end"/>
            </w:r>
          </w:hyperlink>
        </w:p>
        <w:p w14:paraId="012DFE69" w14:textId="77777777" w:rsidR="008B16F0" w:rsidRPr="0070086C" w:rsidRDefault="00B5356A">
          <w:pPr>
            <w:pStyle w:val="TOC1"/>
            <w:tabs>
              <w:tab w:val="right" w:leader="dot" w:pos="9062"/>
            </w:tabs>
            <w:rPr>
              <w:rFonts w:ascii="Times New Roman" w:eastAsiaTheme="minorEastAsia" w:hAnsi="Times New Roman" w:cs="Times New Roman"/>
              <w:noProof/>
              <w:sz w:val="24"/>
              <w:szCs w:val="24"/>
              <w:lang w:eastAsia="sr-Latn-ME"/>
            </w:rPr>
          </w:pPr>
          <w:hyperlink w:anchor="_Toc213543510" w:history="1">
            <w:r w:rsidR="008B16F0" w:rsidRPr="0070086C">
              <w:rPr>
                <w:rStyle w:val="Hyperlink"/>
                <w:rFonts w:ascii="Times New Roman" w:hAnsi="Times New Roman" w:cs="Times New Roman"/>
                <w:noProof/>
                <w:sz w:val="24"/>
                <w:szCs w:val="24"/>
              </w:rPr>
              <w:t>Literatura:</w:t>
            </w:r>
            <w:r w:rsidR="008B16F0" w:rsidRPr="0070086C">
              <w:rPr>
                <w:rFonts w:ascii="Times New Roman" w:hAnsi="Times New Roman" w:cs="Times New Roman"/>
                <w:noProof/>
                <w:webHidden/>
                <w:sz w:val="24"/>
                <w:szCs w:val="24"/>
              </w:rPr>
              <w:tab/>
            </w:r>
            <w:r w:rsidR="008B16F0" w:rsidRPr="0070086C">
              <w:rPr>
                <w:rFonts w:ascii="Times New Roman" w:hAnsi="Times New Roman" w:cs="Times New Roman"/>
                <w:noProof/>
                <w:webHidden/>
                <w:sz w:val="24"/>
                <w:szCs w:val="24"/>
              </w:rPr>
              <w:fldChar w:fldCharType="begin"/>
            </w:r>
            <w:r w:rsidR="008B16F0" w:rsidRPr="0070086C">
              <w:rPr>
                <w:rFonts w:ascii="Times New Roman" w:hAnsi="Times New Roman" w:cs="Times New Roman"/>
                <w:noProof/>
                <w:webHidden/>
                <w:sz w:val="24"/>
                <w:szCs w:val="24"/>
              </w:rPr>
              <w:instrText xml:space="preserve"> PAGEREF _Toc213543510 \h </w:instrText>
            </w:r>
            <w:r w:rsidR="008B16F0" w:rsidRPr="0070086C">
              <w:rPr>
                <w:rFonts w:ascii="Times New Roman" w:hAnsi="Times New Roman" w:cs="Times New Roman"/>
                <w:noProof/>
                <w:webHidden/>
                <w:sz w:val="24"/>
                <w:szCs w:val="24"/>
              </w:rPr>
            </w:r>
            <w:r w:rsidR="008B16F0" w:rsidRPr="0070086C">
              <w:rPr>
                <w:rFonts w:ascii="Times New Roman" w:hAnsi="Times New Roman" w:cs="Times New Roman"/>
                <w:noProof/>
                <w:webHidden/>
                <w:sz w:val="24"/>
                <w:szCs w:val="24"/>
              </w:rPr>
              <w:fldChar w:fldCharType="separate"/>
            </w:r>
            <w:r w:rsidR="008B16F0" w:rsidRPr="0070086C">
              <w:rPr>
                <w:rFonts w:ascii="Times New Roman" w:hAnsi="Times New Roman" w:cs="Times New Roman"/>
                <w:noProof/>
                <w:webHidden/>
                <w:sz w:val="24"/>
                <w:szCs w:val="24"/>
              </w:rPr>
              <w:t>10</w:t>
            </w:r>
            <w:r w:rsidR="008B16F0" w:rsidRPr="0070086C">
              <w:rPr>
                <w:rFonts w:ascii="Times New Roman" w:hAnsi="Times New Roman" w:cs="Times New Roman"/>
                <w:noProof/>
                <w:webHidden/>
                <w:sz w:val="24"/>
                <w:szCs w:val="24"/>
              </w:rPr>
              <w:fldChar w:fldCharType="end"/>
            </w:r>
          </w:hyperlink>
        </w:p>
        <w:p w14:paraId="5C85B458" w14:textId="77777777" w:rsidR="008B16F0" w:rsidRPr="0070086C" w:rsidRDefault="008B16F0">
          <w:pPr>
            <w:rPr>
              <w:sz w:val="24"/>
              <w:szCs w:val="24"/>
            </w:rPr>
          </w:pPr>
          <w:r w:rsidRPr="0070086C">
            <w:rPr>
              <w:rFonts w:ascii="Times New Roman" w:hAnsi="Times New Roman" w:cs="Times New Roman"/>
              <w:b/>
              <w:bCs/>
              <w:noProof/>
              <w:sz w:val="24"/>
              <w:szCs w:val="24"/>
            </w:rPr>
            <w:fldChar w:fldCharType="end"/>
          </w:r>
        </w:p>
      </w:sdtContent>
    </w:sdt>
    <w:p w14:paraId="106488A3" w14:textId="77777777" w:rsidR="008B16F0" w:rsidRPr="0070086C" w:rsidRDefault="008B16F0" w:rsidP="008B16F0">
      <w:pPr>
        <w:rPr>
          <w:sz w:val="24"/>
          <w:szCs w:val="24"/>
        </w:rPr>
      </w:pPr>
    </w:p>
    <w:p w14:paraId="7BDA8D08" w14:textId="77777777" w:rsidR="008B16F0" w:rsidRDefault="008B16F0" w:rsidP="008B16F0"/>
    <w:p w14:paraId="0A61787A" w14:textId="77777777" w:rsidR="008B16F0" w:rsidRDefault="008B16F0" w:rsidP="008B16F0"/>
    <w:p w14:paraId="58578A81" w14:textId="77777777" w:rsidR="008B16F0" w:rsidRDefault="008B16F0" w:rsidP="008B16F0"/>
    <w:p w14:paraId="31695AD2" w14:textId="77777777" w:rsidR="008B16F0" w:rsidRDefault="008B16F0" w:rsidP="008B16F0"/>
    <w:p w14:paraId="31CDE99B" w14:textId="77777777" w:rsidR="008B16F0" w:rsidRDefault="008B16F0" w:rsidP="008B16F0"/>
    <w:p w14:paraId="4387A571" w14:textId="77777777" w:rsidR="008B16F0" w:rsidRDefault="008B16F0" w:rsidP="008B16F0"/>
    <w:p w14:paraId="45E2BA7D" w14:textId="77777777" w:rsidR="008B16F0" w:rsidRDefault="008B16F0" w:rsidP="008B16F0"/>
    <w:p w14:paraId="26193078" w14:textId="77777777" w:rsidR="008B16F0" w:rsidRDefault="008B16F0" w:rsidP="008B16F0"/>
    <w:p w14:paraId="75DEEA6E" w14:textId="77777777" w:rsidR="00C60D11" w:rsidRDefault="00C60D11" w:rsidP="008B16F0"/>
    <w:p w14:paraId="03D484B0" w14:textId="77777777" w:rsidR="00C60D11" w:rsidRDefault="00C60D11" w:rsidP="008B16F0"/>
    <w:p w14:paraId="0AF2F7D5" w14:textId="77777777" w:rsidR="00C60D11" w:rsidRDefault="00C60D11" w:rsidP="008B16F0"/>
    <w:p w14:paraId="261A5A15" w14:textId="77777777" w:rsidR="00C60D11" w:rsidRDefault="00C60D11" w:rsidP="008B16F0"/>
    <w:p w14:paraId="5BFE97D7" w14:textId="77777777" w:rsidR="00C60D11" w:rsidRPr="008B16F0" w:rsidRDefault="00C60D11" w:rsidP="008B16F0"/>
    <w:p w14:paraId="2F652404" w14:textId="77777777" w:rsidR="008B16F0" w:rsidRPr="0070086C" w:rsidRDefault="008B16F0" w:rsidP="008B16F0">
      <w:pPr>
        <w:pStyle w:val="Heading1"/>
        <w:rPr>
          <w:rFonts w:ascii="Times New Roman" w:hAnsi="Times New Roman" w:cs="Times New Roman"/>
          <w:sz w:val="24"/>
          <w:szCs w:val="24"/>
        </w:rPr>
      </w:pPr>
      <w:bookmarkStart w:id="1" w:name="_Toc213543502"/>
      <w:r w:rsidRPr="0070086C">
        <w:rPr>
          <w:sz w:val="24"/>
          <w:szCs w:val="24"/>
        </w:rPr>
        <w:t>UVOD</w:t>
      </w:r>
      <w:bookmarkEnd w:id="1"/>
    </w:p>
    <w:p w14:paraId="56237EAD" w14:textId="6DFDB0AE" w:rsidR="00B76C45" w:rsidRPr="0070086C" w:rsidRDefault="00497E26" w:rsidP="00B76C45">
      <w:pPr>
        <w:rPr>
          <w:rFonts w:ascii="Times New Roman" w:hAnsi="Times New Roman" w:cs="Times New Roman"/>
          <w:sz w:val="24"/>
          <w:szCs w:val="24"/>
        </w:rPr>
      </w:pPr>
      <w:r w:rsidRPr="0070086C">
        <w:rPr>
          <w:rFonts w:ascii="Times New Roman" w:hAnsi="Times New Roman" w:cs="Times New Roman"/>
          <w:sz w:val="24"/>
          <w:szCs w:val="24"/>
        </w:rPr>
        <w:t>Redoks reakcije predstavljaju osnovne hemijske procese koji omogućavaju održavanje života u svim biološkim sistemima</w:t>
      </w:r>
      <w:r w:rsidR="006E43DB" w:rsidRPr="0070086C">
        <w:rPr>
          <w:rFonts w:ascii="Times New Roman" w:hAnsi="Times New Roman" w:cs="Times New Roman"/>
          <w:sz w:val="24"/>
          <w:szCs w:val="24"/>
        </w:rPr>
        <w:t>.</w:t>
      </w:r>
      <w:r w:rsidR="00C95B6C" w:rsidRPr="0070086C">
        <w:rPr>
          <w:rFonts w:ascii="Times New Roman" w:hAnsi="Times New Roman" w:cs="Times New Roman"/>
          <w:sz w:val="24"/>
          <w:szCs w:val="24"/>
        </w:rPr>
        <w:t xml:space="preserve"> </w:t>
      </w:r>
      <w:r w:rsidR="006E43DB" w:rsidRPr="0070086C">
        <w:rPr>
          <w:rFonts w:ascii="Times New Roman" w:hAnsi="Times New Roman" w:cs="Times New Roman"/>
          <w:sz w:val="24"/>
          <w:szCs w:val="24"/>
        </w:rPr>
        <w:t>Ove reakcije podrazumijevaju is</w:t>
      </w:r>
      <w:r w:rsidRPr="0070086C">
        <w:rPr>
          <w:rFonts w:ascii="Times New Roman" w:hAnsi="Times New Roman" w:cs="Times New Roman"/>
          <w:sz w:val="24"/>
          <w:szCs w:val="24"/>
        </w:rPr>
        <w:t>tovremenu oksidaciju jedne i redukciju druge supstance,</w:t>
      </w:r>
      <w:r w:rsidR="00C95B6C" w:rsidRPr="0070086C">
        <w:rPr>
          <w:rFonts w:ascii="Times New Roman" w:hAnsi="Times New Roman" w:cs="Times New Roman"/>
          <w:sz w:val="24"/>
          <w:szCs w:val="24"/>
        </w:rPr>
        <w:t xml:space="preserve"> </w:t>
      </w:r>
      <w:r w:rsidRPr="0070086C">
        <w:rPr>
          <w:rFonts w:ascii="Times New Roman" w:hAnsi="Times New Roman" w:cs="Times New Roman"/>
          <w:sz w:val="24"/>
          <w:szCs w:val="24"/>
        </w:rPr>
        <w:t>odnosno prenos elektrona izmedju molekula.</w:t>
      </w:r>
      <w:r w:rsidR="00C95B6C" w:rsidRPr="0070086C">
        <w:rPr>
          <w:rFonts w:ascii="Times New Roman" w:hAnsi="Times New Roman" w:cs="Times New Roman"/>
          <w:sz w:val="24"/>
          <w:szCs w:val="24"/>
        </w:rPr>
        <w:t xml:space="preserve"> </w:t>
      </w:r>
      <w:r w:rsidRPr="0070086C">
        <w:rPr>
          <w:rFonts w:ascii="Times New Roman" w:hAnsi="Times New Roman" w:cs="Times New Roman"/>
          <w:sz w:val="24"/>
          <w:szCs w:val="24"/>
        </w:rPr>
        <w:t>U prirodi redoks reakcije su ključne za procese dobijanja i trošenja energije, a samim tim i za funkcionisanje ćelija.</w:t>
      </w:r>
      <w:r w:rsidR="00C505D7" w:rsidRPr="0070086C">
        <w:rPr>
          <w:rFonts w:ascii="Times New Roman" w:hAnsi="Times New Roman" w:cs="Times New Roman"/>
          <w:sz w:val="24"/>
          <w:szCs w:val="24"/>
          <w:vertAlign w:val="superscript"/>
        </w:rPr>
        <w:t>1</w:t>
      </w:r>
    </w:p>
    <w:p w14:paraId="2ABF88CB" w14:textId="27986275" w:rsidR="00497E26" w:rsidRPr="0070086C" w:rsidRDefault="00497E26" w:rsidP="00B76C45">
      <w:pPr>
        <w:rPr>
          <w:rFonts w:ascii="Times New Roman" w:hAnsi="Times New Roman" w:cs="Times New Roman"/>
          <w:sz w:val="24"/>
          <w:szCs w:val="24"/>
          <w:vertAlign w:val="superscript"/>
        </w:rPr>
      </w:pPr>
      <w:r w:rsidRPr="0070086C">
        <w:rPr>
          <w:rFonts w:ascii="Times New Roman" w:hAnsi="Times New Roman" w:cs="Times New Roman"/>
          <w:sz w:val="24"/>
          <w:szCs w:val="24"/>
        </w:rPr>
        <w:t>U biološkom kontekstu</w:t>
      </w:r>
      <w:r w:rsidR="002D7547" w:rsidRPr="0070086C">
        <w:rPr>
          <w:rFonts w:ascii="Times New Roman" w:hAnsi="Times New Roman" w:cs="Times New Roman"/>
          <w:sz w:val="24"/>
          <w:szCs w:val="24"/>
        </w:rPr>
        <w:t>,redoks reakcije su prisutne u gotovo svim metaboličkim putevima ( od ćelijskog disanja kod životinja ,preko fotosinteze kod biljaka, do detoksikacionih procesa u ćelijama</w:t>
      </w:r>
      <w:r w:rsidR="00084F19" w:rsidRPr="0070086C">
        <w:rPr>
          <w:rFonts w:ascii="Times New Roman" w:hAnsi="Times New Roman" w:cs="Times New Roman"/>
          <w:sz w:val="24"/>
          <w:szCs w:val="24"/>
        </w:rPr>
        <w:t>)</w:t>
      </w:r>
      <w:r w:rsidR="00C505D7" w:rsidRPr="0070086C">
        <w:rPr>
          <w:rFonts w:ascii="Times New Roman" w:hAnsi="Times New Roman" w:cs="Times New Roman"/>
          <w:sz w:val="24"/>
          <w:szCs w:val="24"/>
        </w:rPr>
        <w:t>.</w:t>
      </w:r>
      <w:r w:rsidR="00C505D7" w:rsidRPr="0070086C">
        <w:rPr>
          <w:rFonts w:ascii="Times New Roman" w:hAnsi="Times New Roman" w:cs="Times New Roman"/>
          <w:sz w:val="24"/>
          <w:szCs w:val="24"/>
          <w:vertAlign w:val="superscript"/>
        </w:rPr>
        <w:t>1</w:t>
      </w:r>
    </w:p>
    <w:p w14:paraId="10EF9456" w14:textId="77777777" w:rsidR="002D7547" w:rsidRPr="0070086C" w:rsidRDefault="00084F19" w:rsidP="00084F19">
      <w:pPr>
        <w:pStyle w:val="Heading1"/>
        <w:rPr>
          <w:rFonts w:ascii="Times New Roman" w:hAnsi="Times New Roman" w:cs="Times New Roman"/>
          <w:sz w:val="24"/>
          <w:szCs w:val="24"/>
        </w:rPr>
      </w:pPr>
      <w:bookmarkStart w:id="2" w:name="_Toc213543503"/>
      <w:r w:rsidRPr="0070086C">
        <w:rPr>
          <w:rFonts w:ascii="Times New Roman" w:hAnsi="Times New Roman" w:cs="Times New Roman"/>
          <w:sz w:val="24"/>
          <w:szCs w:val="24"/>
        </w:rPr>
        <w:t>REDOKS REAKCIJE</w:t>
      </w:r>
      <w:bookmarkEnd w:id="2"/>
    </w:p>
    <w:p w14:paraId="521A70BF" w14:textId="1C05FCF2" w:rsidR="00084F19" w:rsidRPr="0070086C" w:rsidRDefault="00084F19" w:rsidP="00084F19">
      <w:pPr>
        <w:rPr>
          <w:rFonts w:ascii="Times New Roman" w:hAnsi="Times New Roman" w:cs="Times New Roman"/>
          <w:sz w:val="24"/>
          <w:szCs w:val="24"/>
          <w:vertAlign w:val="superscript"/>
        </w:rPr>
      </w:pPr>
      <w:r w:rsidRPr="0070086C">
        <w:rPr>
          <w:rFonts w:ascii="Times New Roman" w:hAnsi="Times New Roman" w:cs="Times New Roman"/>
          <w:sz w:val="24"/>
          <w:szCs w:val="24"/>
        </w:rPr>
        <w:t>Redoks reakcije su reakcije u kojima dolazi do prenosa elektrona između dvije hemijske vrste. Supstanca koja gubi elektrone se oksiduje, dok se ona koja ih prima redukuje. Ovi procesi su nerazdvojni , svaka oksidacija mora bi</w:t>
      </w:r>
      <w:r w:rsidR="004A7ADE" w:rsidRPr="0070086C">
        <w:rPr>
          <w:rFonts w:ascii="Times New Roman" w:hAnsi="Times New Roman" w:cs="Times New Roman"/>
          <w:sz w:val="24"/>
          <w:szCs w:val="24"/>
        </w:rPr>
        <w:t>ti praćena redukcijom.</w:t>
      </w:r>
      <w:r w:rsidR="00C505D7" w:rsidRPr="0070086C">
        <w:rPr>
          <w:rFonts w:ascii="Times New Roman" w:hAnsi="Times New Roman" w:cs="Times New Roman"/>
          <w:sz w:val="24"/>
          <w:szCs w:val="24"/>
          <w:vertAlign w:val="superscript"/>
        </w:rPr>
        <w:t>1</w:t>
      </w:r>
    </w:p>
    <w:p w14:paraId="2FBFD2F2" w14:textId="2CC58C9C" w:rsidR="00C95B6C" w:rsidRPr="0070086C" w:rsidRDefault="00084F19" w:rsidP="00C95B6C">
      <w:pPr>
        <w:rPr>
          <w:rFonts w:ascii="Times New Roman" w:hAnsi="Times New Roman" w:cs="Times New Roman"/>
          <w:sz w:val="24"/>
          <w:szCs w:val="24"/>
          <w:vertAlign w:val="superscript"/>
        </w:rPr>
      </w:pPr>
      <w:r w:rsidRPr="0070086C">
        <w:rPr>
          <w:rFonts w:ascii="Times New Roman" w:hAnsi="Times New Roman" w:cs="Times New Roman"/>
          <w:sz w:val="24"/>
          <w:szCs w:val="24"/>
        </w:rPr>
        <w:t>U hemijskom smislu, oksidacija predstavlja porast oksidacionog broja atoma, dok redukcija označava njegov pad. Na primjer, u reakciji sagorijevanja glukoze, ugljenik se oksiduje iz nižeg u viši oksidacioni stepen, dok se kiseonik re</w:t>
      </w:r>
      <w:r w:rsidR="004A7ADE" w:rsidRPr="0070086C">
        <w:rPr>
          <w:rFonts w:ascii="Times New Roman" w:hAnsi="Times New Roman" w:cs="Times New Roman"/>
          <w:sz w:val="24"/>
          <w:szCs w:val="24"/>
        </w:rPr>
        <w:t>dukuje do vode.</w:t>
      </w:r>
      <w:r w:rsidR="00BE36F9" w:rsidRPr="0070086C">
        <w:rPr>
          <w:rStyle w:val="t286pc"/>
          <w:rFonts w:ascii="Times New Roman" w:hAnsi="Times New Roman" w:cs="Times New Roman"/>
          <w:color w:val="0A0A0A"/>
          <w:sz w:val="24"/>
          <w:szCs w:val="24"/>
          <w:shd w:val="clear" w:color="auto" w:fill="FFFFFF"/>
        </w:rPr>
        <w:t>Ovo je katabolički proces koji se odvija u staničnim mitohondrijima i ključan je za oslobađanje energije potrebne za životne procese.</w:t>
      </w:r>
      <w:r w:rsidR="00BE36F9" w:rsidRPr="0070086C">
        <w:rPr>
          <w:rStyle w:val="vkekvd"/>
          <w:rFonts w:ascii="Times New Roman" w:hAnsi="Times New Roman" w:cs="Times New Roman"/>
          <w:color w:val="0A0A0A"/>
          <w:sz w:val="24"/>
          <w:szCs w:val="24"/>
          <w:shd w:val="clear" w:color="auto" w:fill="FFFFFF"/>
        </w:rPr>
        <w:t> </w:t>
      </w:r>
      <w:r w:rsidR="00C505D7" w:rsidRPr="0070086C">
        <w:rPr>
          <w:rStyle w:val="vkekvd"/>
          <w:rFonts w:ascii="Times New Roman" w:hAnsi="Times New Roman" w:cs="Times New Roman"/>
          <w:color w:val="0A0A0A"/>
          <w:sz w:val="24"/>
          <w:szCs w:val="24"/>
          <w:shd w:val="clear" w:color="auto" w:fill="FFFFFF"/>
          <w:vertAlign w:val="superscript"/>
        </w:rPr>
        <w:t>1</w:t>
      </w:r>
    </w:p>
    <w:p w14:paraId="59EB7BC7" w14:textId="4C923BE1" w:rsidR="00C95B6C" w:rsidRPr="0070086C" w:rsidRDefault="00C95B6C" w:rsidP="00BE36F9">
      <w:pPr>
        <w:rPr>
          <w:rFonts w:ascii="Times New Roman" w:hAnsi="Times New Roman" w:cs="Times New Roman"/>
          <w:sz w:val="24"/>
          <w:szCs w:val="24"/>
        </w:rPr>
      </w:pPr>
      <w:r w:rsidRPr="0070086C">
        <w:rPr>
          <w:rFonts w:ascii="Times New Roman" w:hAnsi="Times New Roman" w:cs="Times New Roman"/>
          <w:sz w:val="24"/>
          <w:szCs w:val="24"/>
        </w:rPr>
        <w:t>C6H12O6+6O2→6CO2+6H</w:t>
      </w:r>
      <w:r w:rsidR="00BE36F9" w:rsidRPr="0070086C">
        <w:rPr>
          <w:rFonts w:ascii="Times New Roman" w:hAnsi="Times New Roman" w:cs="Times New Roman"/>
          <w:sz w:val="24"/>
          <w:szCs w:val="24"/>
        </w:rPr>
        <w:t>2O+energija (ATP)</w:t>
      </w:r>
    </w:p>
    <w:p w14:paraId="2DA53B33" w14:textId="31AFF518" w:rsidR="00084F19" w:rsidRPr="0070086C" w:rsidRDefault="00084F19" w:rsidP="00084F19">
      <w:pPr>
        <w:rPr>
          <w:rFonts w:ascii="Times New Roman" w:hAnsi="Times New Roman" w:cs="Times New Roman"/>
          <w:sz w:val="24"/>
          <w:szCs w:val="24"/>
          <w:vertAlign w:val="superscript"/>
        </w:rPr>
      </w:pPr>
      <w:r w:rsidRPr="0070086C">
        <w:rPr>
          <w:rFonts w:ascii="Times New Roman" w:hAnsi="Times New Roman" w:cs="Times New Roman"/>
          <w:sz w:val="24"/>
          <w:szCs w:val="24"/>
        </w:rPr>
        <w:t>U biološkim sistemima, redoks reakcije imaju centralnu ulogu u metabolizmu, mreži procesa koji obezbjeđuju energiju potrebnu za život ćelije. Najvažniji primjer je ćelijsko disanje, proces kojim se hemijska energija iz hranljivih materija pretvara u biološki koristan oblik, adenozin-trifosfat (ATP).</w:t>
      </w:r>
      <w:r w:rsidR="00C505D7" w:rsidRPr="0070086C">
        <w:rPr>
          <w:rFonts w:ascii="Times New Roman" w:hAnsi="Times New Roman" w:cs="Times New Roman"/>
          <w:sz w:val="24"/>
          <w:szCs w:val="24"/>
          <w:vertAlign w:val="superscript"/>
        </w:rPr>
        <w:t>1</w:t>
      </w:r>
    </w:p>
    <w:p w14:paraId="36DCDCCF" w14:textId="34B47246" w:rsidR="004A7ADE" w:rsidRPr="0070086C" w:rsidRDefault="004A7ADE" w:rsidP="004A7ADE">
      <w:pPr>
        <w:jc w:val="center"/>
        <w:rPr>
          <w:rFonts w:ascii="Times New Roman" w:hAnsi="Times New Roman" w:cs="Times New Roman"/>
          <w:sz w:val="24"/>
          <w:szCs w:val="24"/>
        </w:rPr>
      </w:pPr>
    </w:p>
    <w:p w14:paraId="5845129F" w14:textId="77777777" w:rsidR="00B47B59" w:rsidRPr="0070086C" w:rsidRDefault="00B47B59" w:rsidP="004A7ADE">
      <w:pPr>
        <w:jc w:val="center"/>
        <w:rPr>
          <w:rFonts w:ascii="Times New Roman" w:hAnsi="Times New Roman" w:cs="Times New Roman"/>
          <w:sz w:val="24"/>
          <w:szCs w:val="24"/>
        </w:rPr>
      </w:pPr>
    </w:p>
    <w:p w14:paraId="2B0510C3" w14:textId="3586B3A0" w:rsidR="00B47B59" w:rsidRPr="0070086C" w:rsidRDefault="00B47B59" w:rsidP="004A7ADE">
      <w:pPr>
        <w:jc w:val="center"/>
        <w:rPr>
          <w:rFonts w:ascii="Times New Roman" w:hAnsi="Times New Roman" w:cs="Times New Roman"/>
          <w:sz w:val="24"/>
          <w:szCs w:val="24"/>
        </w:rPr>
      </w:pPr>
      <w:r w:rsidRPr="0070086C">
        <w:rPr>
          <w:noProof/>
          <w:sz w:val="24"/>
          <w:szCs w:val="24"/>
          <w:lang w:eastAsia="sr-Latn-ME"/>
        </w:rPr>
        <w:drawing>
          <wp:inline distT="0" distB="0" distL="0" distR="0" wp14:anchorId="0BA5DA4B" wp14:editId="74B42890">
            <wp:extent cx="2380615" cy="1021715"/>
            <wp:effectExtent l="0" t="0" r="635" b="6985"/>
            <wp:docPr id="9" name="Picture 9" descr="Oksido-redukcija – Wikipedija / Википедиј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ksido-redukcija – Wikipedija / Википедиј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0615" cy="1021715"/>
                    </a:xfrm>
                    <a:prstGeom prst="rect">
                      <a:avLst/>
                    </a:prstGeom>
                    <a:noFill/>
                    <a:ln>
                      <a:noFill/>
                    </a:ln>
                  </pic:spPr>
                </pic:pic>
              </a:graphicData>
            </a:graphic>
          </wp:inline>
        </w:drawing>
      </w:r>
    </w:p>
    <w:p w14:paraId="7C60D94F" w14:textId="77777777" w:rsidR="00B47B59" w:rsidRPr="0070086C" w:rsidRDefault="00B47B59" w:rsidP="004A7ADE">
      <w:pPr>
        <w:jc w:val="center"/>
        <w:rPr>
          <w:rFonts w:ascii="Times New Roman" w:hAnsi="Times New Roman" w:cs="Times New Roman"/>
          <w:sz w:val="24"/>
          <w:szCs w:val="24"/>
        </w:rPr>
      </w:pPr>
    </w:p>
    <w:p w14:paraId="2A7DAF0D" w14:textId="77777777" w:rsidR="00B47B59" w:rsidRPr="0070086C" w:rsidRDefault="00B47B59" w:rsidP="004A7ADE">
      <w:pPr>
        <w:jc w:val="center"/>
        <w:rPr>
          <w:rFonts w:ascii="Times New Roman" w:hAnsi="Times New Roman" w:cs="Times New Roman"/>
          <w:sz w:val="24"/>
          <w:szCs w:val="24"/>
        </w:rPr>
      </w:pPr>
    </w:p>
    <w:p w14:paraId="32B1493C" w14:textId="77777777" w:rsidR="00B47B59" w:rsidRPr="0070086C" w:rsidRDefault="00B47B59" w:rsidP="004A7ADE">
      <w:pPr>
        <w:jc w:val="center"/>
        <w:rPr>
          <w:rFonts w:ascii="Times New Roman" w:hAnsi="Times New Roman" w:cs="Times New Roman"/>
          <w:sz w:val="24"/>
          <w:szCs w:val="24"/>
        </w:rPr>
      </w:pPr>
    </w:p>
    <w:p w14:paraId="520FBD67" w14:textId="014EA983" w:rsidR="00084F19" w:rsidRPr="0070086C" w:rsidRDefault="00B47B59" w:rsidP="0099141E">
      <w:pPr>
        <w:rPr>
          <w:rFonts w:ascii="Times New Roman" w:hAnsi="Times New Roman" w:cs="Times New Roman"/>
          <w:sz w:val="24"/>
          <w:szCs w:val="24"/>
          <w:vertAlign w:val="superscript"/>
        </w:rPr>
      </w:pPr>
      <w:r w:rsidRPr="0070086C">
        <w:rPr>
          <w:rFonts w:ascii="Times New Roman" w:hAnsi="Times New Roman" w:cs="Times New Roman"/>
          <w:sz w:val="24"/>
          <w:szCs w:val="24"/>
        </w:rPr>
        <w:t xml:space="preserve">Slika </w:t>
      </w:r>
      <w:r w:rsidR="004A7ADE" w:rsidRPr="0070086C">
        <w:rPr>
          <w:rStyle w:val="FootnoteReference"/>
          <w:rFonts w:ascii="Times New Roman" w:hAnsi="Times New Roman" w:cs="Times New Roman"/>
          <w:sz w:val="24"/>
          <w:szCs w:val="24"/>
          <w:vertAlign w:val="baseline"/>
        </w:rPr>
        <w:footnoteReference w:id="1"/>
      </w:r>
      <w:r w:rsidRPr="0070086C">
        <w:rPr>
          <w:rFonts w:ascii="Times New Roman" w:hAnsi="Times New Roman" w:cs="Times New Roman"/>
          <w:sz w:val="24"/>
          <w:szCs w:val="24"/>
        </w:rPr>
        <w:t>:Redoks reakcija</w:t>
      </w:r>
      <w:r w:rsidRPr="0070086C">
        <w:rPr>
          <w:rFonts w:ascii="Times New Roman" w:hAnsi="Times New Roman" w:cs="Times New Roman"/>
          <w:sz w:val="24"/>
          <w:szCs w:val="24"/>
          <w:vertAlign w:val="superscript"/>
        </w:rPr>
        <w:t>2</w:t>
      </w:r>
    </w:p>
    <w:p w14:paraId="690DF608" w14:textId="77777777" w:rsidR="00BE36F9" w:rsidRPr="0070086C" w:rsidRDefault="00BE36F9" w:rsidP="0099141E">
      <w:pPr>
        <w:rPr>
          <w:rFonts w:ascii="Times New Roman" w:hAnsi="Times New Roman" w:cs="Times New Roman"/>
          <w:sz w:val="24"/>
          <w:szCs w:val="24"/>
        </w:rPr>
      </w:pPr>
    </w:p>
    <w:p w14:paraId="57A46EF1" w14:textId="77777777" w:rsidR="00BE36F9" w:rsidRPr="0070086C" w:rsidRDefault="00BE36F9" w:rsidP="0099141E">
      <w:pPr>
        <w:rPr>
          <w:rFonts w:ascii="Times New Roman" w:hAnsi="Times New Roman" w:cs="Times New Roman"/>
          <w:sz w:val="24"/>
          <w:szCs w:val="24"/>
        </w:rPr>
      </w:pPr>
    </w:p>
    <w:p w14:paraId="40E1E7D8" w14:textId="77777777" w:rsidR="007D078C" w:rsidRPr="0070086C" w:rsidRDefault="007D078C" w:rsidP="007D078C">
      <w:pPr>
        <w:pStyle w:val="Heading1"/>
        <w:rPr>
          <w:rFonts w:ascii="Times New Roman" w:hAnsi="Times New Roman" w:cs="Times New Roman"/>
          <w:sz w:val="24"/>
          <w:szCs w:val="24"/>
        </w:rPr>
      </w:pPr>
      <w:bookmarkStart w:id="3" w:name="_Toc213543504"/>
      <w:r w:rsidRPr="0070086C">
        <w:rPr>
          <w:rFonts w:ascii="Times New Roman" w:hAnsi="Times New Roman" w:cs="Times New Roman"/>
          <w:sz w:val="24"/>
          <w:szCs w:val="24"/>
        </w:rPr>
        <w:t>BIOLOŠKI SISTEMI</w:t>
      </w:r>
      <w:bookmarkEnd w:id="3"/>
    </w:p>
    <w:p w14:paraId="358811A0" w14:textId="77777777" w:rsidR="007D078C" w:rsidRPr="0070086C" w:rsidRDefault="007D078C" w:rsidP="007D078C">
      <w:pPr>
        <w:pStyle w:val="Heading1"/>
        <w:rPr>
          <w:rFonts w:ascii="Times New Roman" w:hAnsi="Times New Roman" w:cs="Times New Roman"/>
          <w:sz w:val="24"/>
          <w:szCs w:val="24"/>
        </w:rPr>
      </w:pPr>
      <w:bookmarkStart w:id="4" w:name="_Toc213543505"/>
      <w:r w:rsidRPr="0070086C">
        <w:rPr>
          <w:rFonts w:ascii="Times New Roman" w:hAnsi="Times New Roman" w:cs="Times New Roman"/>
          <w:sz w:val="24"/>
          <w:szCs w:val="24"/>
        </w:rPr>
        <w:t>1.Ćelijsko disanje</w:t>
      </w:r>
      <w:bookmarkEnd w:id="4"/>
    </w:p>
    <w:p w14:paraId="4018FDE4" w14:textId="77777777" w:rsidR="007D078C" w:rsidRPr="0070086C" w:rsidRDefault="007D078C" w:rsidP="007D078C">
      <w:pPr>
        <w:rPr>
          <w:sz w:val="24"/>
          <w:szCs w:val="24"/>
        </w:rPr>
      </w:pPr>
    </w:p>
    <w:p w14:paraId="4643E71D" w14:textId="7A8893D7" w:rsidR="0039515C" w:rsidRPr="0070086C" w:rsidRDefault="0039515C" w:rsidP="0039515C">
      <w:pPr>
        <w:rPr>
          <w:rFonts w:ascii="Times New Roman" w:hAnsi="Times New Roman" w:cs="Times New Roman"/>
          <w:sz w:val="24"/>
          <w:szCs w:val="24"/>
          <w:vertAlign w:val="superscript"/>
        </w:rPr>
      </w:pPr>
      <w:r w:rsidRPr="0070086C">
        <w:rPr>
          <w:rFonts w:ascii="Times New Roman" w:hAnsi="Times New Roman" w:cs="Times New Roman"/>
          <w:sz w:val="24"/>
          <w:szCs w:val="24"/>
        </w:rPr>
        <w:t>Ćelijsko disanje je složeni niz biohemijskih reakcija koje omogućavaju ćelijama da iz energetskih supstanci (uglavnom glukoze) dobiju energiju u obliku ATP-a. Suština ovog procesa leži u redoks reakcijama, u kojima se istovremeno dešavaju oksidacija i redukcija: jedna supstanca predaje elektrone (oksiduje se), dok druga prima elektrone (redukuje se).</w:t>
      </w:r>
      <w:r w:rsidRPr="0070086C">
        <w:rPr>
          <w:rFonts w:ascii="Times New Roman" w:hAnsi="Times New Roman" w:cs="Times New Roman"/>
          <w:sz w:val="24"/>
          <w:szCs w:val="24"/>
          <w:vertAlign w:val="superscript"/>
        </w:rPr>
        <w:t>3</w:t>
      </w:r>
    </w:p>
    <w:p w14:paraId="24E68EEF" w14:textId="280A185A" w:rsidR="0039515C" w:rsidRPr="0070086C" w:rsidRDefault="0039515C" w:rsidP="0039515C">
      <w:pPr>
        <w:rPr>
          <w:rFonts w:ascii="Times New Roman" w:hAnsi="Times New Roman" w:cs="Times New Roman"/>
          <w:sz w:val="24"/>
          <w:szCs w:val="24"/>
        </w:rPr>
      </w:pPr>
      <w:r w:rsidRPr="0070086C">
        <w:rPr>
          <w:rFonts w:ascii="Times New Roman" w:hAnsi="Times New Roman" w:cs="Times New Roman"/>
          <w:sz w:val="24"/>
          <w:szCs w:val="24"/>
        </w:rPr>
        <w:t>Tokom oksidacije glukoze (C₆H₁₂O₆), ugljenik iz glukoze prelazi u viši stepen oksidacije stvaranjem ugljen-dioksida (CO₂), dok se kiseonik redukuje do vode (H₂O). Opšta jednačina ćelijskog disanja može se prikazati ovako:</w:t>
      </w:r>
    </w:p>
    <w:p w14:paraId="560E3563" w14:textId="25AE8B61" w:rsidR="0039515C" w:rsidRPr="0070086C" w:rsidRDefault="0039515C" w:rsidP="0039515C">
      <w:pPr>
        <w:rPr>
          <w:rFonts w:ascii="Times New Roman" w:hAnsi="Times New Roman" w:cs="Times New Roman"/>
          <w:sz w:val="24"/>
          <w:szCs w:val="24"/>
        </w:rPr>
      </w:pPr>
      <w:r w:rsidRPr="0070086C">
        <w:rPr>
          <w:rFonts w:ascii="Times New Roman" w:hAnsi="Times New Roman" w:cs="Times New Roman"/>
          <w:sz w:val="24"/>
          <w:szCs w:val="24"/>
        </w:rPr>
        <w:t>C6H12O6+6O2→6CO2+6H2O+energija (ATP)</w:t>
      </w:r>
    </w:p>
    <w:p w14:paraId="0152B827" w14:textId="3B6B4FD4" w:rsidR="0039515C" w:rsidRPr="0070086C" w:rsidRDefault="0039515C" w:rsidP="0039515C">
      <w:pPr>
        <w:rPr>
          <w:rFonts w:ascii="Times New Roman" w:hAnsi="Times New Roman" w:cs="Times New Roman"/>
          <w:sz w:val="24"/>
          <w:szCs w:val="24"/>
          <w:vertAlign w:val="superscript"/>
        </w:rPr>
      </w:pPr>
      <w:r w:rsidRPr="0070086C">
        <w:rPr>
          <w:rFonts w:ascii="Times New Roman" w:hAnsi="Times New Roman" w:cs="Times New Roman"/>
          <w:sz w:val="24"/>
          <w:szCs w:val="24"/>
        </w:rPr>
        <w:t>Ova reakcija prikazuje da se energija hemijskih veza iz glukoze prenosi u obliku adenozin-trifosfata (ATP) – univerzalne energetske valute ćelije.</w:t>
      </w:r>
      <w:r w:rsidRPr="0070086C">
        <w:rPr>
          <w:rFonts w:ascii="Times New Roman" w:hAnsi="Times New Roman" w:cs="Times New Roman"/>
          <w:sz w:val="24"/>
          <w:szCs w:val="24"/>
          <w:vertAlign w:val="superscript"/>
        </w:rPr>
        <w:t>3</w:t>
      </w:r>
    </w:p>
    <w:p w14:paraId="777E17FD" w14:textId="77777777" w:rsidR="0039515C" w:rsidRPr="0070086C" w:rsidRDefault="0039515C" w:rsidP="0039515C">
      <w:pPr>
        <w:rPr>
          <w:rFonts w:ascii="Times New Roman" w:hAnsi="Times New Roman" w:cs="Times New Roman"/>
          <w:b/>
          <w:sz w:val="24"/>
          <w:szCs w:val="24"/>
          <w:vertAlign w:val="superscript"/>
        </w:rPr>
      </w:pPr>
    </w:p>
    <w:p w14:paraId="165416D9" w14:textId="1EE248DE" w:rsidR="0039515C" w:rsidRPr="0070086C" w:rsidRDefault="0039515C" w:rsidP="0039515C">
      <w:pPr>
        <w:rPr>
          <w:rFonts w:ascii="Times New Roman" w:hAnsi="Times New Roman" w:cs="Times New Roman"/>
          <w:b/>
          <w:sz w:val="24"/>
          <w:szCs w:val="24"/>
        </w:rPr>
      </w:pPr>
      <w:r w:rsidRPr="0070086C">
        <w:rPr>
          <w:rFonts w:ascii="Times New Roman" w:hAnsi="Times New Roman" w:cs="Times New Roman"/>
          <w:b/>
          <w:sz w:val="24"/>
          <w:szCs w:val="24"/>
        </w:rPr>
        <w:t>Faze ćelijskog disanja</w:t>
      </w:r>
    </w:p>
    <w:p w14:paraId="32FD49F1" w14:textId="77777777" w:rsidR="0039515C" w:rsidRPr="0070086C" w:rsidRDefault="0039515C" w:rsidP="0039515C">
      <w:pPr>
        <w:rPr>
          <w:rFonts w:ascii="Times New Roman" w:hAnsi="Times New Roman" w:cs="Times New Roman"/>
          <w:sz w:val="24"/>
          <w:szCs w:val="24"/>
        </w:rPr>
      </w:pPr>
      <w:r w:rsidRPr="0070086C">
        <w:rPr>
          <w:rFonts w:ascii="Times New Roman" w:hAnsi="Times New Roman" w:cs="Times New Roman"/>
          <w:sz w:val="24"/>
          <w:szCs w:val="24"/>
        </w:rPr>
        <w:t>Ćelijsko disanje se odvija kroz tri glavne faze:</w:t>
      </w:r>
    </w:p>
    <w:p w14:paraId="3A0A647D" w14:textId="038C2475" w:rsidR="0039515C" w:rsidRPr="0070086C" w:rsidRDefault="0039515C" w:rsidP="0039515C">
      <w:pPr>
        <w:rPr>
          <w:rFonts w:ascii="Times New Roman" w:hAnsi="Times New Roman" w:cs="Times New Roman"/>
          <w:sz w:val="24"/>
          <w:szCs w:val="24"/>
        </w:rPr>
      </w:pPr>
      <w:r w:rsidRPr="0070086C">
        <w:rPr>
          <w:rFonts w:ascii="Times New Roman" w:hAnsi="Times New Roman" w:cs="Times New Roman"/>
          <w:sz w:val="24"/>
          <w:szCs w:val="24"/>
        </w:rPr>
        <w:t>1.Glikoliza – odvija se u citoplazmi. Glukoza se oksiduje u dvije molekule piruvata, pri čemu nastaju male količine ATP-a i reducirani koenzim NADH.</w:t>
      </w:r>
    </w:p>
    <w:p w14:paraId="3BBDE341" w14:textId="34D61D68" w:rsidR="0039515C" w:rsidRPr="0070086C" w:rsidRDefault="0039515C" w:rsidP="0039515C">
      <w:pPr>
        <w:rPr>
          <w:rFonts w:ascii="Times New Roman" w:hAnsi="Times New Roman" w:cs="Times New Roman"/>
          <w:sz w:val="24"/>
          <w:szCs w:val="24"/>
        </w:rPr>
      </w:pPr>
      <w:r w:rsidRPr="0070086C">
        <w:rPr>
          <w:rFonts w:ascii="Times New Roman" w:hAnsi="Times New Roman" w:cs="Times New Roman"/>
          <w:sz w:val="24"/>
          <w:szCs w:val="24"/>
        </w:rPr>
        <w:t xml:space="preserve"> U ovoj fazi glukoza djelimično gubi elektrone, dok NAD⁺ dobija elektrone i redukuje se u NADH.</w:t>
      </w:r>
    </w:p>
    <w:p w14:paraId="7EC41844" w14:textId="57B9E679" w:rsidR="0039515C" w:rsidRPr="0070086C" w:rsidRDefault="0039515C" w:rsidP="0039515C">
      <w:pPr>
        <w:rPr>
          <w:rFonts w:ascii="Times New Roman" w:hAnsi="Times New Roman" w:cs="Times New Roman"/>
          <w:sz w:val="24"/>
          <w:szCs w:val="24"/>
        </w:rPr>
      </w:pPr>
      <w:r w:rsidRPr="0070086C">
        <w:rPr>
          <w:rFonts w:ascii="Times New Roman" w:hAnsi="Times New Roman" w:cs="Times New Roman"/>
          <w:sz w:val="24"/>
          <w:szCs w:val="24"/>
        </w:rPr>
        <w:t>2. Krebsov ciklus (ciklus limunske kiseline) – odvija se u mitohondrijama. Svaka molekula piruvata se dalje oksiduje do CO₂, a elektroni se prenose na NAD⁺ i FAD, stvarajući NADH i FADH₂. Ovi koenzimi su glavni nosači elektrona u disanju</w:t>
      </w:r>
    </w:p>
    <w:p w14:paraId="43E3D8DF" w14:textId="0BF3F439" w:rsidR="0039515C" w:rsidRPr="0070086C" w:rsidRDefault="0039515C" w:rsidP="0039515C">
      <w:pPr>
        <w:rPr>
          <w:rFonts w:ascii="Times New Roman" w:hAnsi="Times New Roman" w:cs="Times New Roman"/>
          <w:sz w:val="24"/>
          <w:szCs w:val="24"/>
          <w:vertAlign w:val="superscript"/>
        </w:rPr>
      </w:pPr>
      <w:r w:rsidRPr="0070086C">
        <w:rPr>
          <w:rFonts w:ascii="Times New Roman" w:hAnsi="Times New Roman" w:cs="Times New Roman"/>
          <w:sz w:val="24"/>
          <w:szCs w:val="24"/>
        </w:rPr>
        <w:t>3.  Lanac prenosa elektrona (elektronski transportni lanac) – elektroni iz NADH i FADH₂ prenose se nizom proteinskih kompleksa u unutrašnjoj mitohondrijskoj membrani sve do molekula kiseonika, koji se redukuje do vode. Tokom ovog procesa oslobađa se energija koja se koristi za sintezu velike količine ATP-a putem oksidativne fosforilacije.</w:t>
      </w:r>
      <w:r w:rsidRPr="0070086C">
        <w:rPr>
          <w:rFonts w:ascii="Times New Roman" w:hAnsi="Times New Roman" w:cs="Times New Roman"/>
          <w:sz w:val="24"/>
          <w:szCs w:val="24"/>
          <w:vertAlign w:val="superscript"/>
        </w:rPr>
        <w:t>4</w:t>
      </w:r>
    </w:p>
    <w:p w14:paraId="04F80E4E" w14:textId="43AFCF6E" w:rsidR="0039515C" w:rsidRPr="0070086C" w:rsidRDefault="00FE1750" w:rsidP="0039515C">
      <w:pPr>
        <w:rPr>
          <w:rFonts w:ascii="Times New Roman" w:hAnsi="Times New Roman" w:cs="Times New Roman"/>
          <w:sz w:val="24"/>
          <w:szCs w:val="24"/>
        </w:rPr>
      </w:pPr>
      <w:r w:rsidRPr="0070086C">
        <w:rPr>
          <w:noProof/>
          <w:sz w:val="24"/>
          <w:szCs w:val="24"/>
          <w:lang w:eastAsia="sr-Latn-ME"/>
        </w:rPr>
        <w:drawing>
          <wp:inline distT="0" distB="0" distL="0" distR="0" wp14:anchorId="4AB58401" wp14:editId="3095FA6C">
            <wp:extent cx="1776231" cy="1287402"/>
            <wp:effectExtent l="0" t="0" r="0" b="8255"/>
            <wp:docPr id="10" name="Picture 10" descr="Ćelijsko disanje, fotosinteza, stvaranje energije | Shtre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Ćelijsko disanje, fotosinteza, stvaranje energije | Shtreb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4569" cy="1293445"/>
                    </a:xfrm>
                    <a:prstGeom prst="rect">
                      <a:avLst/>
                    </a:prstGeom>
                    <a:noFill/>
                    <a:ln>
                      <a:noFill/>
                    </a:ln>
                  </pic:spPr>
                </pic:pic>
              </a:graphicData>
            </a:graphic>
          </wp:inline>
        </w:drawing>
      </w:r>
    </w:p>
    <w:p w14:paraId="3B4966A1" w14:textId="5894B484" w:rsidR="0039515C" w:rsidRPr="0070086C" w:rsidRDefault="00FE1750" w:rsidP="0039515C">
      <w:pPr>
        <w:rPr>
          <w:rFonts w:ascii="Times New Roman" w:hAnsi="Times New Roman" w:cs="Times New Roman"/>
          <w:sz w:val="24"/>
          <w:szCs w:val="24"/>
        </w:rPr>
      </w:pPr>
      <w:r w:rsidRPr="0070086C">
        <w:rPr>
          <w:rFonts w:ascii="Times New Roman" w:hAnsi="Times New Roman" w:cs="Times New Roman"/>
          <w:sz w:val="24"/>
          <w:szCs w:val="24"/>
        </w:rPr>
        <w:lastRenderedPageBreak/>
        <w:t>Slika 2:Ćelijsko disanje</w:t>
      </w:r>
      <w:r w:rsidRPr="0070086C">
        <w:rPr>
          <w:rFonts w:ascii="Times New Roman" w:hAnsi="Times New Roman" w:cs="Times New Roman"/>
          <w:sz w:val="24"/>
          <w:szCs w:val="24"/>
          <w:vertAlign w:val="superscript"/>
        </w:rPr>
        <w:t>5</w:t>
      </w:r>
    </w:p>
    <w:p w14:paraId="5BDE16E0" w14:textId="77777777" w:rsidR="00FE1750" w:rsidRPr="0070086C" w:rsidRDefault="00FE1750" w:rsidP="0039515C">
      <w:pPr>
        <w:rPr>
          <w:rFonts w:ascii="Times New Roman" w:hAnsi="Times New Roman" w:cs="Times New Roman"/>
          <w:sz w:val="24"/>
          <w:szCs w:val="24"/>
        </w:rPr>
      </w:pPr>
    </w:p>
    <w:p w14:paraId="4D39DD2D" w14:textId="0CEAA3B6" w:rsidR="0039515C" w:rsidRPr="0070086C" w:rsidRDefault="000927BF" w:rsidP="0039515C">
      <w:pPr>
        <w:rPr>
          <w:rFonts w:ascii="Times New Roman" w:hAnsi="Times New Roman" w:cs="Times New Roman"/>
          <w:sz w:val="24"/>
          <w:szCs w:val="24"/>
        </w:rPr>
      </w:pPr>
      <w:r w:rsidRPr="0070086C">
        <w:rPr>
          <w:rFonts w:ascii="Times New Roman" w:hAnsi="Times New Roman" w:cs="Times New Roman"/>
          <w:b/>
          <w:sz w:val="24"/>
          <w:szCs w:val="24"/>
        </w:rPr>
        <w:t xml:space="preserve"> </w:t>
      </w:r>
      <w:r w:rsidRPr="0070086C">
        <w:rPr>
          <w:rFonts w:ascii="Times New Roman" w:hAnsi="Times New Roman" w:cs="Times New Roman"/>
          <w:sz w:val="24"/>
          <w:szCs w:val="24"/>
        </w:rPr>
        <w:t>Uloga redoks reakcija</w:t>
      </w:r>
    </w:p>
    <w:p w14:paraId="30073CE6" w14:textId="034BD27E" w:rsidR="00FE1750" w:rsidRPr="0070086C" w:rsidRDefault="0039515C" w:rsidP="00FE1750">
      <w:pPr>
        <w:rPr>
          <w:rFonts w:ascii="Times New Roman" w:hAnsi="Times New Roman" w:cs="Times New Roman"/>
          <w:sz w:val="24"/>
          <w:szCs w:val="24"/>
        </w:rPr>
      </w:pPr>
      <w:r w:rsidRPr="0070086C">
        <w:rPr>
          <w:rFonts w:ascii="Times New Roman" w:hAnsi="Times New Roman" w:cs="Times New Roman"/>
          <w:sz w:val="24"/>
          <w:szCs w:val="24"/>
        </w:rPr>
        <w:t xml:space="preserve">Sve tri faze ćelijskog disanja zasnovane su na redoks procesima. Elektroni koji se prenose kroz lanac elektronskog transporta potiču iz oksidovanih organskih molekula, dok je krajnji akceptor elektrona kiseonik. Ova kontrolisana oksidacija omogućava da se energija oslobađa postepeno, a ne naglo, čime se sprječava oštećenje ćelijskih struktura i omogućava </w:t>
      </w:r>
      <w:r w:rsidR="00FE1750" w:rsidRPr="0070086C">
        <w:rPr>
          <w:rFonts w:ascii="Times New Roman" w:hAnsi="Times New Roman" w:cs="Times New Roman"/>
          <w:sz w:val="24"/>
          <w:szCs w:val="24"/>
        </w:rPr>
        <w:t>efikasna proizvodnja energije.</w:t>
      </w:r>
      <w:r w:rsidRPr="0070086C">
        <w:rPr>
          <w:rFonts w:ascii="Times New Roman" w:hAnsi="Times New Roman" w:cs="Times New Roman"/>
          <w:sz w:val="24"/>
          <w:szCs w:val="24"/>
        </w:rPr>
        <w:t>U biološkom smislu, redoks reakcije su temelj života: one obezbjeđuju energiju za sintezu biomolekula, aktivni transport, pokrete i sve druge procese koji zahtijevaju energiju.</w:t>
      </w:r>
      <w:r w:rsidR="000927BF" w:rsidRPr="0070086C">
        <w:rPr>
          <w:rFonts w:ascii="Times New Roman" w:hAnsi="Times New Roman" w:cs="Times New Roman"/>
          <w:sz w:val="24"/>
          <w:szCs w:val="24"/>
          <w:vertAlign w:val="superscript"/>
        </w:rPr>
        <w:t>4</w:t>
      </w:r>
    </w:p>
    <w:p w14:paraId="41B97025" w14:textId="7E3CC670" w:rsidR="00FC304F" w:rsidRPr="0070086C" w:rsidRDefault="00114286" w:rsidP="00FC304F">
      <w:pPr>
        <w:pStyle w:val="Heading1"/>
        <w:rPr>
          <w:rFonts w:ascii="Times New Roman" w:hAnsi="Times New Roman" w:cs="Times New Roman"/>
          <w:sz w:val="24"/>
          <w:szCs w:val="24"/>
        </w:rPr>
      </w:pPr>
      <w:r w:rsidRPr="0070086C">
        <w:rPr>
          <w:rStyle w:val="FootnoteReference"/>
          <w:rFonts w:ascii="Times New Roman" w:hAnsi="Times New Roman" w:cs="Times New Roman"/>
          <w:sz w:val="24"/>
          <w:szCs w:val="24"/>
          <w:vertAlign w:val="baseline"/>
        </w:rPr>
        <w:footnoteReference w:id="2"/>
      </w:r>
      <w:r w:rsidR="00FC304F" w:rsidRPr="0070086C">
        <w:rPr>
          <w:rFonts w:ascii="Times New Roman" w:hAnsi="Times New Roman" w:cs="Times New Roman"/>
          <w:sz w:val="24"/>
          <w:szCs w:val="24"/>
        </w:rPr>
        <w:t>.Fotosinteza</w:t>
      </w:r>
    </w:p>
    <w:p w14:paraId="71583981" w14:textId="61ACC2E5" w:rsidR="00FC304F" w:rsidRPr="0070086C" w:rsidRDefault="00FC304F" w:rsidP="00FC304F">
      <w:pPr>
        <w:rPr>
          <w:rFonts w:ascii="Times New Roman" w:hAnsi="Times New Roman" w:cs="Times New Roman"/>
          <w:sz w:val="24"/>
          <w:szCs w:val="24"/>
          <w:vertAlign w:val="superscript"/>
        </w:rPr>
      </w:pPr>
      <w:r w:rsidRPr="0070086C">
        <w:rPr>
          <w:rFonts w:ascii="Times New Roman" w:hAnsi="Times New Roman" w:cs="Times New Roman"/>
          <w:sz w:val="24"/>
          <w:szCs w:val="24"/>
        </w:rPr>
        <w:t>Fotosinteza je osnovni anabolički proces u kojem se energija Sunčeve svjetlosti pretvara u hemijsku energiju organskih molekula. U biljkama, algama i nekim bakterijama ovaj proces se odvija u hloroplastima, pomoću pigmenta hlorofila. Suština fotosinteze leži u redoks reakcijama, jer se u njenom toku vrši redukcija ugljen-dioksida (CO₂) i oksidacija vode (H₂O).</w:t>
      </w:r>
      <w:r w:rsidRPr="0070086C">
        <w:rPr>
          <w:rFonts w:ascii="Times New Roman" w:hAnsi="Times New Roman" w:cs="Times New Roman"/>
          <w:sz w:val="24"/>
          <w:szCs w:val="24"/>
          <w:vertAlign w:val="superscript"/>
        </w:rPr>
        <w:t>3</w:t>
      </w:r>
    </w:p>
    <w:p w14:paraId="669B6464" w14:textId="6164EA3F" w:rsidR="00FC304F" w:rsidRPr="0070086C" w:rsidRDefault="00FC304F" w:rsidP="00FC304F">
      <w:pPr>
        <w:rPr>
          <w:rFonts w:ascii="Times New Roman" w:hAnsi="Times New Roman" w:cs="Times New Roman"/>
          <w:sz w:val="24"/>
          <w:szCs w:val="24"/>
        </w:rPr>
      </w:pPr>
      <w:r w:rsidRPr="0070086C">
        <w:rPr>
          <w:rFonts w:ascii="Times New Roman" w:hAnsi="Times New Roman" w:cs="Times New Roman"/>
          <w:sz w:val="24"/>
          <w:szCs w:val="24"/>
        </w:rPr>
        <w:t>6CO2 + 6H2O + svjetlosna energija → C6H12O6 + 6O2</w:t>
      </w:r>
    </w:p>
    <w:p w14:paraId="79B18686" w14:textId="3D99C923" w:rsidR="00114286" w:rsidRPr="0070086C" w:rsidRDefault="00FC304F" w:rsidP="00FC304F">
      <w:pPr>
        <w:rPr>
          <w:rFonts w:ascii="Times New Roman" w:hAnsi="Times New Roman" w:cs="Times New Roman"/>
          <w:sz w:val="24"/>
          <w:szCs w:val="24"/>
          <w:vertAlign w:val="superscript"/>
        </w:rPr>
      </w:pPr>
      <w:r w:rsidRPr="0070086C">
        <w:rPr>
          <w:rFonts w:ascii="Times New Roman" w:hAnsi="Times New Roman" w:cs="Times New Roman"/>
          <w:sz w:val="24"/>
          <w:szCs w:val="24"/>
        </w:rPr>
        <w:t>Ovom reakcijom biljke, pomoću svjetlosne energije, stvaraju glukozu i oslobađaju kiseonik, čime omogućavaju život na Zemlji. U tom procesu ugljenik se redukuje iz oksidovanog oblika u CO₂ do manje oksidovanog oblika u glukozi, dok se kiseonik iz vode oksiduje i oslobađa u gasovitom obliku.</w:t>
      </w:r>
      <w:r w:rsidRPr="0070086C">
        <w:rPr>
          <w:rFonts w:ascii="Times New Roman" w:hAnsi="Times New Roman" w:cs="Times New Roman"/>
          <w:sz w:val="24"/>
          <w:szCs w:val="24"/>
          <w:vertAlign w:val="superscript"/>
        </w:rPr>
        <w:t>3</w:t>
      </w:r>
    </w:p>
    <w:p w14:paraId="75C49DF0" w14:textId="190AE4A6" w:rsidR="00FE1750" w:rsidRPr="0070086C" w:rsidRDefault="00FE1750" w:rsidP="00FE1750">
      <w:pPr>
        <w:rPr>
          <w:rFonts w:ascii="Times New Roman" w:hAnsi="Times New Roman" w:cs="Times New Roman"/>
          <w:b/>
          <w:sz w:val="24"/>
          <w:szCs w:val="24"/>
        </w:rPr>
      </w:pPr>
      <w:r w:rsidRPr="0070086C">
        <w:rPr>
          <w:rFonts w:ascii="Times New Roman" w:hAnsi="Times New Roman" w:cs="Times New Roman"/>
          <w:b/>
          <w:sz w:val="24"/>
          <w:szCs w:val="24"/>
        </w:rPr>
        <w:t>Faze fotosinteze</w:t>
      </w:r>
    </w:p>
    <w:p w14:paraId="4DA2A02C" w14:textId="77777777" w:rsidR="00FE1750" w:rsidRPr="0070086C" w:rsidRDefault="00FE1750" w:rsidP="00FE1750">
      <w:pPr>
        <w:rPr>
          <w:rFonts w:ascii="Times New Roman" w:hAnsi="Times New Roman" w:cs="Times New Roman"/>
          <w:sz w:val="24"/>
          <w:szCs w:val="24"/>
        </w:rPr>
      </w:pPr>
      <w:r w:rsidRPr="0070086C">
        <w:rPr>
          <w:rFonts w:ascii="Times New Roman" w:hAnsi="Times New Roman" w:cs="Times New Roman"/>
          <w:sz w:val="24"/>
          <w:szCs w:val="24"/>
        </w:rPr>
        <w:t>Fotosinteza se sastoji iz dvije osnovne faze: svjetlosne i tamne (Calvinov ciklus).</w:t>
      </w:r>
    </w:p>
    <w:p w14:paraId="0053EB0C" w14:textId="540353C2" w:rsidR="00FE1750" w:rsidRPr="0070086C" w:rsidRDefault="00FE1750" w:rsidP="00FE1750">
      <w:pPr>
        <w:rPr>
          <w:rFonts w:ascii="Times New Roman" w:hAnsi="Times New Roman" w:cs="Times New Roman"/>
          <w:b/>
          <w:sz w:val="24"/>
          <w:szCs w:val="24"/>
        </w:rPr>
      </w:pPr>
      <w:r w:rsidRPr="0070086C">
        <w:rPr>
          <w:rFonts w:ascii="Times New Roman" w:hAnsi="Times New Roman" w:cs="Times New Roman"/>
          <w:b/>
          <w:sz w:val="24"/>
          <w:szCs w:val="24"/>
        </w:rPr>
        <w:t>1.Svjetlosne reakcije</w:t>
      </w:r>
    </w:p>
    <w:p w14:paraId="2E6CE7C1" w14:textId="1EB12D05" w:rsidR="00FE1750" w:rsidRPr="0070086C" w:rsidRDefault="00FE1750" w:rsidP="00FE1750">
      <w:pPr>
        <w:rPr>
          <w:rFonts w:ascii="Times New Roman" w:hAnsi="Times New Roman" w:cs="Times New Roman"/>
          <w:sz w:val="24"/>
          <w:szCs w:val="24"/>
        </w:rPr>
      </w:pPr>
      <w:r w:rsidRPr="0070086C">
        <w:rPr>
          <w:rFonts w:ascii="Times New Roman" w:hAnsi="Times New Roman" w:cs="Times New Roman"/>
          <w:sz w:val="24"/>
          <w:szCs w:val="24"/>
        </w:rPr>
        <w:t>-Odvijaju se u tilakoidnim membranama hloroplasta.</w:t>
      </w:r>
    </w:p>
    <w:p w14:paraId="23039A07" w14:textId="0E18CFBE" w:rsidR="00FE1750" w:rsidRPr="0070086C" w:rsidRDefault="00FE1750" w:rsidP="00FE1750">
      <w:pPr>
        <w:rPr>
          <w:rFonts w:ascii="Times New Roman" w:hAnsi="Times New Roman" w:cs="Times New Roman"/>
          <w:sz w:val="24"/>
          <w:szCs w:val="24"/>
        </w:rPr>
      </w:pPr>
      <w:r w:rsidRPr="0070086C">
        <w:rPr>
          <w:rFonts w:ascii="Times New Roman" w:hAnsi="Times New Roman" w:cs="Times New Roman"/>
          <w:sz w:val="24"/>
          <w:szCs w:val="24"/>
        </w:rPr>
        <w:t>-Energija fotona apsorbuje se pomoću hlorofila, što izaziva pobuđivanje elektrona.</w:t>
      </w:r>
    </w:p>
    <w:p w14:paraId="0967F515" w14:textId="352FA106" w:rsidR="00FE1750" w:rsidRPr="0070086C" w:rsidRDefault="00FE1750" w:rsidP="00FE1750">
      <w:pPr>
        <w:rPr>
          <w:rFonts w:ascii="Times New Roman" w:hAnsi="Times New Roman" w:cs="Times New Roman"/>
          <w:sz w:val="24"/>
          <w:szCs w:val="24"/>
          <w:vertAlign w:val="superscript"/>
        </w:rPr>
      </w:pPr>
      <w:r w:rsidRPr="0070086C">
        <w:rPr>
          <w:rFonts w:ascii="Times New Roman" w:hAnsi="Times New Roman" w:cs="Times New Roman"/>
          <w:sz w:val="24"/>
          <w:szCs w:val="24"/>
        </w:rPr>
        <w:t>-Ti elektroni prolaze kroz lanac prenosa elektrona, slično kao u ćelijskom disanju, ali u suprotnom smjeru — dolazi do redukcije NADP⁺ u NADPH, dok se voda oksiduje i oslobađa kiseonik.Tokom ovog procesa nastaje i ATP putem fotofosforilacije.</w:t>
      </w:r>
      <w:r w:rsidRPr="0070086C">
        <w:rPr>
          <w:rFonts w:ascii="Times New Roman" w:hAnsi="Times New Roman" w:cs="Times New Roman"/>
          <w:sz w:val="24"/>
          <w:szCs w:val="24"/>
          <w:vertAlign w:val="superscript"/>
        </w:rPr>
        <w:t>4</w:t>
      </w:r>
    </w:p>
    <w:p w14:paraId="7431DD53" w14:textId="36F0528C" w:rsidR="00FE1750" w:rsidRPr="0070086C" w:rsidRDefault="00FE1750" w:rsidP="00FE1750">
      <w:pPr>
        <w:rPr>
          <w:rFonts w:ascii="Times New Roman" w:hAnsi="Times New Roman" w:cs="Times New Roman"/>
          <w:b/>
          <w:sz w:val="24"/>
          <w:szCs w:val="24"/>
        </w:rPr>
      </w:pPr>
      <w:r w:rsidRPr="0070086C">
        <w:rPr>
          <w:rFonts w:ascii="Times New Roman" w:hAnsi="Times New Roman" w:cs="Times New Roman"/>
          <w:b/>
          <w:sz w:val="24"/>
          <w:szCs w:val="24"/>
        </w:rPr>
        <w:t>2.Tamne reakcije (Calvinov ciklus)</w:t>
      </w:r>
    </w:p>
    <w:p w14:paraId="58326F00" w14:textId="23E5793B" w:rsidR="00FE1750" w:rsidRPr="0070086C" w:rsidRDefault="00FE1750" w:rsidP="00FE1750">
      <w:pPr>
        <w:rPr>
          <w:rFonts w:ascii="Times New Roman" w:hAnsi="Times New Roman" w:cs="Times New Roman"/>
          <w:sz w:val="24"/>
          <w:szCs w:val="24"/>
        </w:rPr>
      </w:pPr>
      <w:r w:rsidRPr="0070086C">
        <w:rPr>
          <w:rFonts w:ascii="Times New Roman" w:hAnsi="Times New Roman" w:cs="Times New Roman"/>
          <w:sz w:val="24"/>
          <w:szCs w:val="24"/>
        </w:rPr>
        <w:t>-Odvijaju se u stromi hloroplasta.</w:t>
      </w:r>
    </w:p>
    <w:p w14:paraId="1ECDD578" w14:textId="72EE25DE" w:rsidR="00267F2F" w:rsidRPr="0070086C" w:rsidRDefault="00FE1750" w:rsidP="00FE1750">
      <w:pPr>
        <w:rPr>
          <w:rFonts w:ascii="Times New Roman" w:hAnsi="Times New Roman" w:cs="Times New Roman"/>
          <w:sz w:val="24"/>
          <w:szCs w:val="24"/>
          <w:vertAlign w:val="superscript"/>
        </w:rPr>
      </w:pPr>
      <w:r w:rsidRPr="0070086C">
        <w:rPr>
          <w:rFonts w:ascii="Times New Roman" w:hAnsi="Times New Roman" w:cs="Times New Roman"/>
          <w:sz w:val="24"/>
          <w:szCs w:val="24"/>
        </w:rPr>
        <w:t xml:space="preserve">-Energija i reducirajuća moć (ATP i NADPH) nastali u svjetlosnoj fazi koriste se za redukciju CO₂ i sintezu glukoze.Enzim RuBisCO (ribuloza-1,5-bisfosfat karboksilaza/oksigenaza) </w:t>
      </w:r>
      <w:r w:rsidRPr="0070086C">
        <w:rPr>
          <w:rFonts w:ascii="Times New Roman" w:hAnsi="Times New Roman" w:cs="Times New Roman"/>
          <w:sz w:val="24"/>
          <w:szCs w:val="24"/>
        </w:rPr>
        <w:lastRenderedPageBreak/>
        <w:t>omogućava vezivanje CO₂. Svjetlosna energija postaje hemijska energija, a redoks reakcije su osnovni mehanizam prenosa elektrona i energije.</w:t>
      </w:r>
      <w:r w:rsidRPr="0070086C">
        <w:rPr>
          <w:rFonts w:ascii="Times New Roman" w:hAnsi="Times New Roman" w:cs="Times New Roman"/>
          <w:sz w:val="24"/>
          <w:szCs w:val="24"/>
          <w:vertAlign w:val="superscript"/>
        </w:rPr>
        <w:t>4</w:t>
      </w:r>
    </w:p>
    <w:p w14:paraId="74EB7050" w14:textId="7F4121E4" w:rsidR="006E43DB" w:rsidRPr="0070086C" w:rsidRDefault="00267F2F" w:rsidP="00FE1750">
      <w:pPr>
        <w:rPr>
          <w:rFonts w:ascii="Times New Roman" w:hAnsi="Times New Roman" w:cs="Times New Roman"/>
          <w:sz w:val="24"/>
          <w:szCs w:val="24"/>
        </w:rPr>
      </w:pPr>
      <w:r w:rsidRPr="0070086C">
        <w:rPr>
          <w:rFonts w:ascii="Times New Roman" w:hAnsi="Times New Roman" w:cs="Times New Roman"/>
          <w:sz w:val="24"/>
          <w:szCs w:val="24"/>
        </w:rPr>
        <w:tab/>
      </w:r>
    </w:p>
    <w:p w14:paraId="00684B3E" w14:textId="77777777" w:rsidR="00FC304F" w:rsidRPr="0070086C" w:rsidRDefault="00FC304F" w:rsidP="000927BF">
      <w:pPr>
        <w:rPr>
          <w:rFonts w:ascii="Times New Roman" w:hAnsi="Times New Roman" w:cs="Times New Roman"/>
          <w:sz w:val="24"/>
          <w:szCs w:val="24"/>
        </w:rPr>
      </w:pPr>
    </w:p>
    <w:p w14:paraId="79CC1E46" w14:textId="5B8C5FB2" w:rsidR="006E43DB" w:rsidRPr="0070086C" w:rsidRDefault="006E43DB" w:rsidP="00FE1750">
      <w:pPr>
        <w:pStyle w:val="Heading1"/>
        <w:rPr>
          <w:rFonts w:ascii="Times New Roman" w:hAnsi="Times New Roman" w:cs="Times New Roman"/>
          <w:sz w:val="24"/>
          <w:szCs w:val="24"/>
        </w:rPr>
      </w:pPr>
      <w:bookmarkStart w:id="5" w:name="_Toc213543507"/>
      <w:r w:rsidRPr="0070086C">
        <w:rPr>
          <w:rFonts w:ascii="Times New Roman" w:hAnsi="Times New Roman" w:cs="Times New Roman"/>
          <w:sz w:val="24"/>
          <w:szCs w:val="24"/>
        </w:rPr>
        <w:t>3. Enzimi i koenzimi u redoks reakcijama</w:t>
      </w:r>
      <w:bookmarkEnd w:id="5"/>
    </w:p>
    <w:p w14:paraId="26B26B80" w14:textId="77777777" w:rsidR="006E43DB" w:rsidRPr="0070086C" w:rsidRDefault="006E43DB" w:rsidP="006E43DB">
      <w:pPr>
        <w:jc w:val="center"/>
        <w:rPr>
          <w:rFonts w:ascii="Times New Roman" w:hAnsi="Times New Roman" w:cs="Times New Roman"/>
          <w:sz w:val="24"/>
          <w:szCs w:val="24"/>
        </w:rPr>
      </w:pPr>
    </w:p>
    <w:p w14:paraId="2632CF97" w14:textId="05EB2645" w:rsidR="006E43DB" w:rsidRPr="0070086C" w:rsidRDefault="006E43DB" w:rsidP="00837854">
      <w:pPr>
        <w:rPr>
          <w:rFonts w:ascii="Times New Roman" w:hAnsi="Times New Roman" w:cs="Times New Roman"/>
          <w:sz w:val="24"/>
          <w:szCs w:val="24"/>
          <w:vertAlign w:val="superscript"/>
        </w:rPr>
      </w:pPr>
      <w:r w:rsidRPr="0070086C">
        <w:rPr>
          <w:rFonts w:ascii="Times New Roman" w:hAnsi="Times New Roman" w:cs="Times New Roman"/>
          <w:sz w:val="24"/>
          <w:szCs w:val="24"/>
        </w:rPr>
        <w:t>Biološke redoks reakcije ne bi bile moguće bez specifičnih enzima poznatih kao oksidoreduktaze, koje katalizuju oksidacione i redukcione procese u živim sistemima. Ovi enzimi omogućavaju da se prenos elektrona odvija kontrolisano, pri čemu se energija oslobađa u mjerljivim i bezbjednim količinama za ćeliju.</w:t>
      </w:r>
      <w:r w:rsidR="00837854" w:rsidRPr="0070086C">
        <w:rPr>
          <w:rFonts w:ascii="Times New Roman" w:hAnsi="Times New Roman" w:cs="Times New Roman"/>
          <w:sz w:val="24"/>
          <w:szCs w:val="24"/>
          <w:vertAlign w:val="superscript"/>
        </w:rPr>
        <w:t>6</w:t>
      </w:r>
    </w:p>
    <w:p w14:paraId="0652A30F" w14:textId="77777777" w:rsidR="006E43DB" w:rsidRPr="0070086C" w:rsidRDefault="006E43DB" w:rsidP="00837854">
      <w:pPr>
        <w:rPr>
          <w:rFonts w:ascii="Times New Roman" w:hAnsi="Times New Roman" w:cs="Times New Roman"/>
          <w:sz w:val="24"/>
          <w:szCs w:val="24"/>
        </w:rPr>
      </w:pPr>
      <w:r w:rsidRPr="0070086C">
        <w:rPr>
          <w:rFonts w:ascii="Times New Roman" w:hAnsi="Times New Roman" w:cs="Times New Roman"/>
          <w:sz w:val="24"/>
          <w:szCs w:val="24"/>
        </w:rPr>
        <w:t>Oksidoreduktaze predstavljaju veliku i raznoliku grupu enzima koji se mogu svrstati u nekoliko podgrupa prema tipu reakcije koju katalizuju:</w:t>
      </w:r>
    </w:p>
    <w:p w14:paraId="2B4629B4" w14:textId="77777777" w:rsidR="006E43DB" w:rsidRPr="0070086C" w:rsidRDefault="006E43DB" w:rsidP="00837854">
      <w:pPr>
        <w:rPr>
          <w:rFonts w:ascii="Times New Roman" w:hAnsi="Times New Roman" w:cs="Times New Roman"/>
          <w:sz w:val="24"/>
          <w:szCs w:val="24"/>
        </w:rPr>
      </w:pPr>
      <w:r w:rsidRPr="0070086C">
        <w:rPr>
          <w:rFonts w:ascii="Times New Roman" w:hAnsi="Times New Roman" w:cs="Times New Roman"/>
          <w:sz w:val="24"/>
          <w:szCs w:val="24"/>
        </w:rPr>
        <w:tab/>
        <w:t>•</w:t>
      </w:r>
      <w:r w:rsidRPr="0070086C">
        <w:rPr>
          <w:rFonts w:ascii="Times New Roman" w:hAnsi="Times New Roman" w:cs="Times New Roman"/>
          <w:sz w:val="24"/>
          <w:szCs w:val="24"/>
        </w:rPr>
        <w:tab/>
        <w:t>Dehidrogenaze – katalizuju prenos vodonikovih atoma ili elektrona sa donora na akceptor.Ovaj enzim ima ključnu ulogu u održavanju redoks ravnoteže u ćeliji jer obezbjeđuje regeneraciju NAD⁺ iz NADH, što je neophodno za nastavak glikolitičkog puta.</w:t>
      </w:r>
    </w:p>
    <w:p w14:paraId="3DBA9B28" w14:textId="0FBA8E90" w:rsidR="006E43DB" w:rsidRPr="0070086C" w:rsidRDefault="006E43DB" w:rsidP="00837854">
      <w:pPr>
        <w:rPr>
          <w:rFonts w:ascii="Times New Roman" w:hAnsi="Times New Roman" w:cs="Times New Roman"/>
          <w:sz w:val="24"/>
          <w:szCs w:val="24"/>
          <w:vertAlign w:val="superscript"/>
        </w:rPr>
      </w:pPr>
      <w:r w:rsidRPr="0070086C">
        <w:rPr>
          <w:rFonts w:ascii="Times New Roman" w:hAnsi="Times New Roman" w:cs="Times New Roman"/>
          <w:sz w:val="24"/>
          <w:szCs w:val="24"/>
        </w:rPr>
        <w:tab/>
        <w:t>•</w:t>
      </w:r>
      <w:r w:rsidRPr="0070086C">
        <w:rPr>
          <w:rFonts w:ascii="Times New Roman" w:hAnsi="Times New Roman" w:cs="Times New Roman"/>
          <w:sz w:val="24"/>
          <w:szCs w:val="24"/>
        </w:rPr>
        <w:tab/>
        <w:t>Oksidaze – prenose elektrone direktno na molekularni kiseonik (O₂), pri čemu se on redukuje u vodu ili vodonik-peroksid (H₂O₂). Ovi enzimi su značajni jer omogućavaju završni korak u mnogim oksidacionim putevima, naročito u mitohondrijama, gdje se nalazi citohrom c oksidaza, završna komponenta respiratornog lanca.</w:t>
      </w:r>
      <w:r w:rsidR="00802942" w:rsidRPr="0070086C">
        <w:rPr>
          <w:rFonts w:ascii="Times New Roman" w:hAnsi="Times New Roman" w:cs="Times New Roman"/>
          <w:sz w:val="24"/>
          <w:szCs w:val="24"/>
          <w:vertAlign w:val="superscript"/>
        </w:rPr>
        <w:t>7</w:t>
      </w:r>
    </w:p>
    <w:p w14:paraId="3ADF3349" w14:textId="77777777" w:rsidR="006E43DB" w:rsidRPr="0070086C" w:rsidRDefault="006E43DB" w:rsidP="00837854">
      <w:pPr>
        <w:rPr>
          <w:rFonts w:ascii="Times New Roman" w:hAnsi="Times New Roman" w:cs="Times New Roman"/>
          <w:sz w:val="24"/>
          <w:szCs w:val="24"/>
        </w:rPr>
      </w:pPr>
      <w:r w:rsidRPr="0070086C">
        <w:rPr>
          <w:rFonts w:ascii="Times New Roman" w:hAnsi="Times New Roman" w:cs="Times New Roman"/>
          <w:sz w:val="24"/>
          <w:szCs w:val="24"/>
        </w:rPr>
        <w:tab/>
        <w:t>•</w:t>
      </w:r>
      <w:r w:rsidRPr="0070086C">
        <w:rPr>
          <w:rFonts w:ascii="Times New Roman" w:hAnsi="Times New Roman" w:cs="Times New Roman"/>
          <w:sz w:val="24"/>
          <w:szCs w:val="24"/>
        </w:rPr>
        <w:tab/>
        <w:t>Peroksidaze i katalaze – enzimi koji razgrađuju perokside (posebno H₂O₂) i na taj način štite ćeliju od oksidativnog stresa i oštećenja biomolekula. Katalaza, koja se nalazi u peroksisomima, razlaže vodonik-peroksid na vodu i kiseonik:</w:t>
      </w:r>
    </w:p>
    <w:p w14:paraId="1FBF449F" w14:textId="77777777" w:rsidR="006E43DB" w:rsidRPr="0070086C" w:rsidRDefault="006E43DB" w:rsidP="00837854">
      <w:pPr>
        <w:rPr>
          <w:rFonts w:ascii="Times New Roman" w:hAnsi="Times New Roman" w:cs="Times New Roman"/>
          <w:sz w:val="24"/>
          <w:szCs w:val="24"/>
        </w:rPr>
      </w:pPr>
      <w:r w:rsidRPr="0070086C">
        <w:rPr>
          <w:rFonts w:ascii="Times New Roman" w:hAnsi="Times New Roman" w:cs="Times New Roman"/>
          <w:sz w:val="24"/>
          <w:szCs w:val="24"/>
        </w:rPr>
        <w:t>2H₂O₂ → 2H₂O + O₂</w:t>
      </w:r>
    </w:p>
    <w:p w14:paraId="46FE08B2" w14:textId="1A238BE0" w:rsidR="006E43DB" w:rsidRPr="0070086C" w:rsidRDefault="006E43DB" w:rsidP="00837854">
      <w:pPr>
        <w:rPr>
          <w:rFonts w:ascii="Times New Roman" w:hAnsi="Times New Roman" w:cs="Times New Roman"/>
          <w:sz w:val="24"/>
          <w:szCs w:val="24"/>
          <w:vertAlign w:val="superscript"/>
        </w:rPr>
      </w:pPr>
      <w:r w:rsidRPr="0070086C">
        <w:rPr>
          <w:rFonts w:ascii="Times New Roman" w:hAnsi="Times New Roman" w:cs="Times New Roman"/>
          <w:sz w:val="24"/>
          <w:szCs w:val="24"/>
        </w:rPr>
        <w:t>Ova reakcija je izuzetno važna jer vodonik-peroksid, ako se akumulira, može izazvati oksidativna oštećenja DNK, lipida i proteina.</w:t>
      </w:r>
      <w:r w:rsidR="00802942" w:rsidRPr="0070086C">
        <w:rPr>
          <w:rFonts w:ascii="Times New Roman" w:hAnsi="Times New Roman" w:cs="Times New Roman"/>
          <w:sz w:val="24"/>
          <w:szCs w:val="24"/>
          <w:vertAlign w:val="superscript"/>
        </w:rPr>
        <w:t>8</w:t>
      </w:r>
    </w:p>
    <w:p w14:paraId="1AA06FEE" w14:textId="77777777" w:rsidR="006E43DB" w:rsidRPr="0070086C" w:rsidRDefault="006E43DB" w:rsidP="00837854">
      <w:pPr>
        <w:rPr>
          <w:rFonts w:ascii="Times New Roman" w:hAnsi="Times New Roman" w:cs="Times New Roman"/>
          <w:b/>
          <w:sz w:val="24"/>
          <w:szCs w:val="24"/>
        </w:rPr>
      </w:pPr>
      <w:r w:rsidRPr="0070086C">
        <w:rPr>
          <w:rFonts w:ascii="Times New Roman" w:hAnsi="Times New Roman" w:cs="Times New Roman"/>
          <w:b/>
          <w:sz w:val="24"/>
          <w:szCs w:val="24"/>
        </w:rPr>
        <w:t>Uloga koenzima u redoks reakcijama</w:t>
      </w:r>
    </w:p>
    <w:p w14:paraId="17F2BA15" w14:textId="77777777" w:rsidR="006E43DB" w:rsidRPr="0070086C" w:rsidRDefault="006E43DB" w:rsidP="00837854">
      <w:pPr>
        <w:rPr>
          <w:rFonts w:ascii="Times New Roman" w:hAnsi="Times New Roman" w:cs="Times New Roman"/>
          <w:sz w:val="24"/>
          <w:szCs w:val="24"/>
        </w:rPr>
      </w:pPr>
      <w:r w:rsidRPr="0070086C">
        <w:rPr>
          <w:rFonts w:ascii="Times New Roman" w:hAnsi="Times New Roman" w:cs="Times New Roman"/>
          <w:sz w:val="24"/>
          <w:szCs w:val="24"/>
        </w:rPr>
        <w:t>Enzimi oksidoreduktaze gotovo uvijek djeluju u saradnji sa koenzimima – malim organskim molekulima koji služe kao nosači elektrona, protona ili atoma vodonika. Najvažniji koenzimi u biološkim redoks reakcijama su NAD⁺/NADH, NADP⁺/NADPH i FAD/FADH₂.</w:t>
      </w:r>
    </w:p>
    <w:p w14:paraId="55D96915" w14:textId="77777777" w:rsidR="006E43DB" w:rsidRPr="0070086C" w:rsidRDefault="006E43DB" w:rsidP="00837854">
      <w:pPr>
        <w:rPr>
          <w:rFonts w:ascii="Times New Roman" w:hAnsi="Times New Roman" w:cs="Times New Roman"/>
          <w:sz w:val="24"/>
          <w:szCs w:val="24"/>
        </w:rPr>
      </w:pPr>
      <w:r w:rsidRPr="0070086C">
        <w:rPr>
          <w:rFonts w:ascii="Times New Roman" w:hAnsi="Times New Roman" w:cs="Times New Roman"/>
          <w:sz w:val="24"/>
          <w:szCs w:val="24"/>
        </w:rPr>
        <w:tab/>
        <w:t>•</w:t>
      </w:r>
      <w:r w:rsidRPr="0070086C">
        <w:rPr>
          <w:rFonts w:ascii="Times New Roman" w:hAnsi="Times New Roman" w:cs="Times New Roman"/>
          <w:sz w:val="24"/>
          <w:szCs w:val="24"/>
        </w:rPr>
        <w:tab/>
        <w:t>NAD⁺ (nikotinamid-adenin-dinukleotid) učestvuje u kataboličkim procesima, kao što su glikoliza, oksidativna dekarboksilacija piruvata i Krebsov ciklus. On prihvata elektrone (redukuje se) i prenosi ih dalje do respiratornog lanca gdje se energija koristi za sintezu ATP-a.</w:t>
      </w:r>
    </w:p>
    <w:p w14:paraId="10A11FFA" w14:textId="77777777" w:rsidR="006E43DB" w:rsidRPr="0070086C" w:rsidRDefault="006E43DB" w:rsidP="00837854">
      <w:pPr>
        <w:rPr>
          <w:rFonts w:ascii="Times New Roman" w:hAnsi="Times New Roman" w:cs="Times New Roman"/>
          <w:sz w:val="24"/>
          <w:szCs w:val="24"/>
        </w:rPr>
      </w:pPr>
      <w:r w:rsidRPr="0070086C">
        <w:rPr>
          <w:rFonts w:ascii="Times New Roman" w:hAnsi="Times New Roman" w:cs="Times New Roman"/>
          <w:sz w:val="24"/>
          <w:szCs w:val="24"/>
        </w:rPr>
        <w:t xml:space="preserve">NAD⁺ + 2e⁻ + H⁺ </w:t>
      </w:r>
      <w:r w:rsidRPr="0070086C">
        <w:rPr>
          <w:rFonts w:ascii="Cambria Math" w:hAnsi="Cambria Math" w:cs="Cambria Math"/>
          <w:sz w:val="24"/>
          <w:szCs w:val="24"/>
        </w:rPr>
        <w:t>⇌</w:t>
      </w:r>
      <w:r w:rsidRPr="0070086C">
        <w:rPr>
          <w:rFonts w:ascii="Times New Roman" w:hAnsi="Times New Roman" w:cs="Times New Roman"/>
          <w:sz w:val="24"/>
          <w:szCs w:val="24"/>
        </w:rPr>
        <w:t xml:space="preserve"> NADH</w:t>
      </w:r>
    </w:p>
    <w:p w14:paraId="10546907" w14:textId="1EB4232E" w:rsidR="006E43DB" w:rsidRPr="0070086C" w:rsidRDefault="006E43DB" w:rsidP="00837854">
      <w:pPr>
        <w:rPr>
          <w:rFonts w:ascii="Times New Roman" w:hAnsi="Times New Roman" w:cs="Times New Roman"/>
          <w:sz w:val="24"/>
          <w:szCs w:val="24"/>
        </w:rPr>
      </w:pPr>
      <w:r w:rsidRPr="0070086C">
        <w:rPr>
          <w:rFonts w:ascii="Times New Roman" w:hAnsi="Times New Roman" w:cs="Times New Roman"/>
          <w:sz w:val="24"/>
          <w:szCs w:val="24"/>
        </w:rPr>
        <w:tab/>
        <w:t>•</w:t>
      </w:r>
      <w:r w:rsidRPr="0070086C">
        <w:rPr>
          <w:rFonts w:ascii="Times New Roman" w:hAnsi="Times New Roman" w:cs="Times New Roman"/>
          <w:sz w:val="24"/>
          <w:szCs w:val="24"/>
        </w:rPr>
        <w:tab/>
        <w:t xml:space="preserve">NADP⁺ (nikotinamid-adenin-dinukleotid-fosfat) ima sličnu strukturu, ali različitu funkciju: on uglavnom učestvuje u anaboličkim procesima, poput fotosinteze i sinteze masnih kiselina, gdje donosi elektrone potrebne za redukciju molekula </w:t>
      </w:r>
    </w:p>
    <w:p w14:paraId="114DF5A8" w14:textId="26BB231E" w:rsidR="00AE26D5" w:rsidRPr="0070086C" w:rsidRDefault="006E43DB" w:rsidP="00837854">
      <w:pPr>
        <w:rPr>
          <w:rFonts w:ascii="Times New Roman" w:hAnsi="Times New Roman" w:cs="Times New Roman"/>
          <w:sz w:val="24"/>
          <w:szCs w:val="24"/>
          <w:vertAlign w:val="superscript"/>
        </w:rPr>
      </w:pPr>
      <w:r w:rsidRPr="0070086C">
        <w:rPr>
          <w:rFonts w:ascii="Times New Roman" w:hAnsi="Times New Roman" w:cs="Times New Roman"/>
          <w:sz w:val="24"/>
          <w:szCs w:val="24"/>
        </w:rPr>
        <w:lastRenderedPageBreak/>
        <w:tab/>
        <w:t>•</w:t>
      </w:r>
      <w:r w:rsidRPr="0070086C">
        <w:rPr>
          <w:rFonts w:ascii="Times New Roman" w:hAnsi="Times New Roman" w:cs="Times New Roman"/>
          <w:sz w:val="24"/>
          <w:szCs w:val="24"/>
        </w:rPr>
        <w:tab/>
        <w:t>FAD (flavin-adenin-dinukleotid) je koenzim koji učestvuje u redoks reakcijama u kojima se prenosi dva elektrona i dva protona, a za razliku od NAD⁺, često je čvrsto vezan za enzim (npr. u sukcinat-dehidrogenazi u Krebsovom ciklusu). FAD se redukuje u FADH₂, koji zatim prenosi elektrone u respiratorni lanac.</w:t>
      </w:r>
      <w:r w:rsidR="00802942" w:rsidRPr="0070086C">
        <w:rPr>
          <w:rFonts w:ascii="Times New Roman" w:hAnsi="Times New Roman" w:cs="Times New Roman"/>
          <w:sz w:val="24"/>
          <w:szCs w:val="24"/>
          <w:vertAlign w:val="superscript"/>
        </w:rPr>
        <w:t>6</w:t>
      </w:r>
    </w:p>
    <w:p w14:paraId="743F02EC" w14:textId="75506044" w:rsidR="00802942" w:rsidRPr="0070086C" w:rsidRDefault="00802942" w:rsidP="00837854">
      <w:pPr>
        <w:rPr>
          <w:rFonts w:ascii="Times New Roman" w:hAnsi="Times New Roman" w:cs="Times New Roman"/>
          <w:sz w:val="24"/>
          <w:szCs w:val="24"/>
          <w:vertAlign w:val="superscript"/>
        </w:rPr>
      </w:pPr>
      <w:r w:rsidRPr="0070086C">
        <w:rPr>
          <w:rFonts w:ascii="Times New Roman" w:hAnsi="Times New Roman" w:cs="Times New Roman"/>
          <w:sz w:val="24"/>
          <w:szCs w:val="24"/>
        </w:rPr>
        <w:t>Koenzimi omogućavaju da se redoks reakcije odvijaju postepeno,čime se sprječava naglo oslobađanje energije koje bi moglo oštetiti ćeliju.Oni povezuju kataboličke i anaboličke procese,elektroni oslobođeni razgradnjom molekula u katabolizmu mogu biti iskorišćeni za sintezu novih molekula u anabolizmu,čime se postiže energetska ravnoteža.</w:t>
      </w:r>
      <w:r w:rsidR="00461ECE" w:rsidRPr="0070086C">
        <w:rPr>
          <w:rFonts w:ascii="Times New Roman" w:hAnsi="Times New Roman" w:cs="Times New Roman"/>
          <w:sz w:val="24"/>
          <w:szCs w:val="24"/>
          <w:vertAlign w:val="superscript"/>
        </w:rPr>
        <w:t>8</w:t>
      </w:r>
    </w:p>
    <w:p w14:paraId="30600D73" w14:textId="77777777" w:rsidR="00802942" w:rsidRPr="0070086C" w:rsidRDefault="00802942" w:rsidP="00837854">
      <w:pPr>
        <w:rPr>
          <w:rFonts w:ascii="Times New Roman" w:hAnsi="Times New Roman" w:cs="Times New Roman"/>
          <w:sz w:val="24"/>
          <w:szCs w:val="24"/>
        </w:rPr>
      </w:pPr>
    </w:p>
    <w:p w14:paraId="00847F7E" w14:textId="77777777" w:rsidR="00802942" w:rsidRPr="0070086C" w:rsidRDefault="00802942" w:rsidP="00837854">
      <w:pPr>
        <w:rPr>
          <w:rFonts w:ascii="Times New Roman" w:hAnsi="Times New Roman" w:cs="Times New Roman"/>
          <w:sz w:val="24"/>
          <w:szCs w:val="24"/>
        </w:rPr>
      </w:pPr>
    </w:p>
    <w:p w14:paraId="761BC0F0" w14:textId="77777777" w:rsidR="00802942" w:rsidRPr="0070086C" w:rsidRDefault="00802942" w:rsidP="00837854">
      <w:pPr>
        <w:rPr>
          <w:rFonts w:ascii="Times New Roman" w:hAnsi="Times New Roman" w:cs="Times New Roman"/>
          <w:sz w:val="24"/>
          <w:szCs w:val="24"/>
        </w:rPr>
      </w:pPr>
    </w:p>
    <w:p w14:paraId="21C5B1EC" w14:textId="77777777" w:rsidR="00802942" w:rsidRPr="0070086C" w:rsidRDefault="00802942" w:rsidP="00837854">
      <w:pPr>
        <w:rPr>
          <w:rFonts w:ascii="Times New Roman" w:hAnsi="Times New Roman" w:cs="Times New Roman"/>
          <w:sz w:val="24"/>
          <w:szCs w:val="24"/>
        </w:rPr>
      </w:pPr>
    </w:p>
    <w:p w14:paraId="76D5E5C6" w14:textId="77777777" w:rsidR="00AE26D5" w:rsidRPr="0070086C" w:rsidRDefault="00AE26D5" w:rsidP="006E43DB">
      <w:pPr>
        <w:jc w:val="center"/>
        <w:rPr>
          <w:rFonts w:ascii="Times New Roman" w:hAnsi="Times New Roman" w:cs="Times New Roman"/>
          <w:sz w:val="24"/>
          <w:szCs w:val="24"/>
        </w:rPr>
      </w:pPr>
    </w:p>
    <w:p w14:paraId="1D519690" w14:textId="657165FE" w:rsidR="00BE36F9" w:rsidRPr="0070086C" w:rsidRDefault="0099141E" w:rsidP="00837854">
      <w:pPr>
        <w:jc w:val="center"/>
        <w:rPr>
          <w:rFonts w:ascii="Times New Roman" w:hAnsi="Times New Roman" w:cs="Times New Roman"/>
          <w:sz w:val="24"/>
          <w:szCs w:val="24"/>
        </w:rPr>
      </w:pPr>
      <w:r w:rsidRPr="0070086C">
        <w:rPr>
          <w:rFonts w:ascii="Times New Roman" w:hAnsi="Times New Roman" w:cs="Times New Roman"/>
          <w:noProof/>
          <w:sz w:val="24"/>
          <w:szCs w:val="24"/>
          <w:lang w:eastAsia="sr-Latn-ME"/>
        </w:rPr>
        <w:drawing>
          <wp:inline distT="0" distB="0" distL="0" distR="0" wp14:anchorId="0EC13E45" wp14:editId="267EA107">
            <wp:extent cx="5079881" cy="3233305"/>
            <wp:effectExtent l="0" t="0" r="698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3943" cy="3235890"/>
                    </a:xfrm>
                    <a:prstGeom prst="rect">
                      <a:avLst/>
                    </a:prstGeom>
                    <a:noFill/>
                  </pic:spPr>
                </pic:pic>
              </a:graphicData>
            </a:graphic>
          </wp:inline>
        </w:drawing>
      </w:r>
    </w:p>
    <w:p w14:paraId="5E09D885" w14:textId="77777777" w:rsidR="00BE36F9" w:rsidRPr="0070086C" w:rsidRDefault="00BE36F9" w:rsidP="006E43DB">
      <w:pPr>
        <w:jc w:val="center"/>
        <w:rPr>
          <w:rFonts w:ascii="Times New Roman" w:hAnsi="Times New Roman" w:cs="Times New Roman"/>
          <w:sz w:val="24"/>
          <w:szCs w:val="24"/>
        </w:rPr>
      </w:pPr>
    </w:p>
    <w:p w14:paraId="3AC447B9" w14:textId="77777777" w:rsidR="00BE36F9" w:rsidRPr="0070086C" w:rsidRDefault="00BE36F9" w:rsidP="00837854">
      <w:pPr>
        <w:rPr>
          <w:rFonts w:ascii="Times New Roman" w:hAnsi="Times New Roman" w:cs="Times New Roman"/>
          <w:sz w:val="24"/>
          <w:szCs w:val="24"/>
        </w:rPr>
      </w:pPr>
    </w:p>
    <w:p w14:paraId="5D66684D" w14:textId="7F0F1DDC" w:rsidR="00AE26D5" w:rsidRPr="0070086C" w:rsidRDefault="00AE26D5" w:rsidP="00267F2F">
      <w:pPr>
        <w:rPr>
          <w:rFonts w:ascii="Times New Roman" w:hAnsi="Times New Roman" w:cs="Times New Roman"/>
          <w:sz w:val="24"/>
          <w:szCs w:val="24"/>
          <w:vertAlign w:val="superscript"/>
        </w:rPr>
      </w:pPr>
      <w:r w:rsidRPr="0070086C">
        <w:rPr>
          <w:rStyle w:val="FootnoteReference"/>
          <w:rFonts w:ascii="Times New Roman" w:hAnsi="Times New Roman" w:cs="Times New Roman"/>
          <w:sz w:val="24"/>
          <w:szCs w:val="24"/>
        </w:rPr>
        <w:footnoteReference w:id="3"/>
      </w:r>
      <w:r w:rsidR="00837854" w:rsidRPr="0070086C">
        <w:rPr>
          <w:rFonts w:ascii="Times New Roman" w:hAnsi="Times New Roman" w:cs="Times New Roman"/>
          <w:sz w:val="24"/>
          <w:szCs w:val="24"/>
        </w:rPr>
        <w:t>Slika : Gradja NADH</w:t>
      </w:r>
      <w:r w:rsidR="00461ECE" w:rsidRPr="0070086C">
        <w:rPr>
          <w:rFonts w:ascii="Times New Roman" w:hAnsi="Times New Roman" w:cs="Times New Roman"/>
          <w:sz w:val="24"/>
          <w:szCs w:val="24"/>
        </w:rPr>
        <w:t xml:space="preserve"> </w:t>
      </w:r>
      <w:r w:rsidR="00461ECE" w:rsidRPr="0070086C">
        <w:rPr>
          <w:rFonts w:ascii="Times New Roman" w:hAnsi="Times New Roman" w:cs="Times New Roman"/>
          <w:sz w:val="24"/>
          <w:szCs w:val="24"/>
          <w:vertAlign w:val="superscript"/>
        </w:rPr>
        <w:t>9</w:t>
      </w:r>
    </w:p>
    <w:p w14:paraId="6D34EBB1" w14:textId="77777777" w:rsidR="00837854" w:rsidRPr="0070086C" w:rsidRDefault="00837854" w:rsidP="00267F2F">
      <w:pPr>
        <w:rPr>
          <w:rFonts w:ascii="Times New Roman" w:hAnsi="Times New Roman" w:cs="Times New Roman"/>
          <w:sz w:val="24"/>
          <w:szCs w:val="24"/>
        </w:rPr>
      </w:pPr>
    </w:p>
    <w:p w14:paraId="3C13DED2" w14:textId="77777777" w:rsidR="00837854" w:rsidRPr="0070086C" w:rsidRDefault="00837854" w:rsidP="00267F2F">
      <w:pPr>
        <w:rPr>
          <w:rFonts w:ascii="Times New Roman" w:hAnsi="Times New Roman" w:cs="Times New Roman"/>
          <w:sz w:val="24"/>
          <w:szCs w:val="24"/>
        </w:rPr>
      </w:pPr>
    </w:p>
    <w:p w14:paraId="3CBC2DFC" w14:textId="77777777" w:rsidR="00AE26D5" w:rsidRPr="0070086C" w:rsidRDefault="00AE26D5" w:rsidP="00AE26D5">
      <w:pPr>
        <w:pStyle w:val="Heading1"/>
        <w:rPr>
          <w:rFonts w:ascii="Times New Roman" w:hAnsi="Times New Roman" w:cs="Times New Roman"/>
          <w:sz w:val="24"/>
          <w:szCs w:val="24"/>
        </w:rPr>
      </w:pPr>
      <w:bookmarkStart w:id="6" w:name="_Toc213543508"/>
      <w:r w:rsidRPr="0070086C">
        <w:rPr>
          <w:rFonts w:ascii="Times New Roman" w:hAnsi="Times New Roman" w:cs="Times New Roman"/>
          <w:sz w:val="24"/>
          <w:szCs w:val="24"/>
        </w:rPr>
        <w:t>4. Oksidativni stres i antioksidansi</w:t>
      </w:r>
      <w:bookmarkEnd w:id="6"/>
    </w:p>
    <w:p w14:paraId="1A3CF87D" w14:textId="77777777" w:rsidR="00AE26D5" w:rsidRPr="0070086C" w:rsidRDefault="00AE26D5" w:rsidP="00AE26D5">
      <w:pPr>
        <w:rPr>
          <w:sz w:val="24"/>
          <w:szCs w:val="24"/>
        </w:rPr>
      </w:pPr>
    </w:p>
    <w:p w14:paraId="30158204" w14:textId="215FD218" w:rsidR="00AE26D5" w:rsidRPr="0070086C" w:rsidRDefault="00AE26D5" w:rsidP="001637AB">
      <w:pPr>
        <w:jc w:val="center"/>
        <w:rPr>
          <w:rFonts w:ascii="Times New Roman" w:hAnsi="Times New Roman" w:cs="Times New Roman"/>
          <w:sz w:val="24"/>
          <w:szCs w:val="24"/>
          <w:vertAlign w:val="superscript"/>
        </w:rPr>
      </w:pPr>
      <w:r w:rsidRPr="0070086C">
        <w:rPr>
          <w:rFonts w:ascii="Times New Roman" w:hAnsi="Times New Roman" w:cs="Times New Roman"/>
          <w:sz w:val="24"/>
          <w:szCs w:val="24"/>
        </w:rPr>
        <w:t>Kada u ćeliji dođe do narušavanja ravnoteže između oksidacionih i redukcionih procesa, nastaje oksidativni stres. On je posljedica prekomjernog stvaranja reaktivnih kiseoničnih spojeva (ROS), među koje spadaju slobodni radikali poput superoksid-anjona (O₂⁻·), hidroksil-radikala (·OH) i vodonik-peroksida (H₂O₂).</w:t>
      </w:r>
      <w:r w:rsidR="00461ECE" w:rsidRPr="0070086C">
        <w:rPr>
          <w:rFonts w:ascii="Times New Roman" w:hAnsi="Times New Roman" w:cs="Times New Roman"/>
          <w:sz w:val="24"/>
          <w:szCs w:val="24"/>
          <w:vertAlign w:val="superscript"/>
        </w:rPr>
        <w:t>10</w:t>
      </w:r>
    </w:p>
    <w:p w14:paraId="4429AC8B" w14:textId="77777777" w:rsidR="00AE26D5" w:rsidRPr="0070086C" w:rsidRDefault="00AE26D5" w:rsidP="001637AB">
      <w:pPr>
        <w:jc w:val="center"/>
        <w:rPr>
          <w:rFonts w:ascii="Times New Roman" w:hAnsi="Times New Roman" w:cs="Times New Roman"/>
          <w:sz w:val="24"/>
          <w:szCs w:val="24"/>
        </w:rPr>
      </w:pPr>
      <w:r w:rsidRPr="0070086C">
        <w:rPr>
          <w:rFonts w:ascii="Times New Roman" w:hAnsi="Times New Roman" w:cs="Times New Roman"/>
          <w:sz w:val="24"/>
          <w:szCs w:val="24"/>
        </w:rPr>
        <w:t>Ovi spojevi mogu oštetiti proteine, lipide i DNK, što dovodi do poremećaja ćelijskih funkcija i nastanka različitih bolesti, uključujući kardiovaskularne i neurodegenerativne poremećaje.</w:t>
      </w:r>
    </w:p>
    <w:p w14:paraId="0DCD2937" w14:textId="77777777" w:rsidR="00AE26D5" w:rsidRPr="0070086C" w:rsidRDefault="00AE26D5" w:rsidP="001637AB">
      <w:pPr>
        <w:jc w:val="center"/>
        <w:rPr>
          <w:rFonts w:ascii="Times New Roman" w:hAnsi="Times New Roman" w:cs="Times New Roman"/>
          <w:sz w:val="24"/>
          <w:szCs w:val="24"/>
        </w:rPr>
      </w:pPr>
      <w:r w:rsidRPr="0070086C">
        <w:rPr>
          <w:rFonts w:ascii="Times New Roman" w:hAnsi="Times New Roman" w:cs="Times New Roman"/>
          <w:sz w:val="24"/>
          <w:szCs w:val="24"/>
        </w:rPr>
        <w:t>Da bi se zaštitile, ćelije posjeduju antioksidativne sisteme koji neutralizuju višak reaktivnih spojeva. Među enzimskim</w:t>
      </w:r>
      <w:r w:rsidR="001637AB" w:rsidRPr="0070086C">
        <w:rPr>
          <w:rFonts w:ascii="Times New Roman" w:hAnsi="Times New Roman" w:cs="Times New Roman"/>
          <w:sz w:val="24"/>
          <w:szCs w:val="24"/>
        </w:rPr>
        <w:t xml:space="preserve"> antioksidansima najvažniji su:</w:t>
      </w:r>
      <w:r w:rsidRPr="0070086C">
        <w:rPr>
          <w:rFonts w:ascii="Times New Roman" w:hAnsi="Times New Roman" w:cs="Times New Roman"/>
          <w:sz w:val="24"/>
          <w:szCs w:val="24"/>
        </w:rPr>
        <w:tab/>
        <w:t>Superoksid-dismutaza (SOD) – pretvara</w:t>
      </w:r>
      <w:r w:rsidR="001637AB" w:rsidRPr="0070086C">
        <w:rPr>
          <w:rFonts w:ascii="Times New Roman" w:hAnsi="Times New Roman" w:cs="Times New Roman"/>
          <w:sz w:val="24"/>
          <w:szCs w:val="24"/>
        </w:rPr>
        <w:t xml:space="preserve"> superoksid u vodonik-peroksid,kata</w:t>
      </w:r>
      <w:r w:rsidRPr="0070086C">
        <w:rPr>
          <w:rFonts w:ascii="Times New Roman" w:hAnsi="Times New Roman" w:cs="Times New Roman"/>
          <w:sz w:val="24"/>
          <w:szCs w:val="24"/>
        </w:rPr>
        <w:t>laza – razg</w:t>
      </w:r>
      <w:r w:rsidR="001637AB" w:rsidRPr="0070086C">
        <w:rPr>
          <w:rFonts w:ascii="Times New Roman" w:hAnsi="Times New Roman" w:cs="Times New Roman"/>
          <w:sz w:val="24"/>
          <w:szCs w:val="24"/>
        </w:rPr>
        <w:t>rađuje H₂O₂ na vodu i kiseonik,g</w:t>
      </w:r>
      <w:r w:rsidRPr="0070086C">
        <w:rPr>
          <w:rFonts w:ascii="Times New Roman" w:hAnsi="Times New Roman" w:cs="Times New Roman"/>
          <w:sz w:val="24"/>
          <w:szCs w:val="24"/>
        </w:rPr>
        <w:t>lutation-peroksidaza (GPx) – koristi gluta</w:t>
      </w:r>
      <w:r w:rsidR="001637AB" w:rsidRPr="0070086C">
        <w:rPr>
          <w:rFonts w:ascii="Times New Roman" w:hAnsi="Times New Roman" w:cs="Times New Roman"/>
          <w:sz w:val="24"/>
          <w:szCs w:val="24"/>
        </w:rPr>
        <w:t>tion za redukciju peroksida.</w:t>
      </w:r>
    </w:p>
    <w:p w14:paraId="12B2D8DB" w14:textId="23A7EAB1" w:rsidR="00AE26D5" w:rsidRPr="0070086C" w:rsidRDefault="00AE26D5" w:rsidP="001637AB">
      <w:pPr>
        <w:jc w:val="center"/>
        <w:rPr>
          <w:rFonts w:ascii="Times New Roman" w:hAnsi="Times New Roman" w:cs="Times New Roman"/>
          <w:sz w:val="24"/>
          <w:szCs w:val="24"/>
          <w:vertAlign w:val="superscript"/>
        </w:rPr>
      </w:pPr>
      <w:r w:rsidRPr="0070086C">
        <w:rPr>
          <w:rFonts w:ascii="Times New Roman" w:hAnsi="Times New Roman" w:cs="Times New Roman"/>
          <w:sz w:val="24"/>
          <w:szCs w:val="24"/>
        </w:rPr>
        <w:t>Pored njih, važnu ulogu imaju i neenzimski antioksidansi, kao što su vitamini C i E, beta-karoten i glutation (GSH), koji direktno reaguju sa slobodnim radikalima i sprečavaju oštećenja ćelijskih ko</w:t>
      </w:r>
      <w:r w:rsidR="001637AB" w:rsidRPr="0070086C">
        <w:rPr>
          <w:rFonts w:ascii="Times New Roman" w:hAnsi="Times New Roman" w:cs="Times New Roman"/>
          <w:sz w:val="24"/>
          <w:szCs w:val="24"/>
        </w:rPr>
        <w:t>mponenti.</w:t>
      </w:r>
      <w:r w:rsidR="00461ECE" w:rsidRPr="0070086C">
        <w:rPr>
          <w:rFonts w:ascii="Times New Roman" w:hAnsi="Times New Roman" w:cs="Times New Roman"/>
          <w:sz w:val="24"/>
          <w:szCs w:val="24"/>
          <w:vertAlign w:val="superscript"/>
        </w:rPr>
        <w:t>11</w:t>
      </w:r>
    </w:p>
    <w:p w14:paraId="72361409" w14:textId="776A0D62" w:rsidR="00AE26D5" w:rsidRPr="0070086C" w:rsidRDefault="00AE26D5" w:rsidP="00AE26D5">
      <w:pPr>
        <w:jc w:val="center"/>
        <w:rPr>
          <w:rFonts w:ascii="Times New Roman" w:hAnsi="Times New Roman" w:cs="Times New Roman"/>
          <w:sz w:val="24"/>
          <w:szCs w:val="24"/>
          <w:vertAlign w:val="superscript"/>
        </w:rPr>
      </w:pPr>
      <w:r w:rsidRPr="0070086C">
        <w:rPr>
          <w:rFonts w:ascii="Times New Roman" w:hAnsi="Times New Roman" w:cs="Times New Roman"/>
          <w:sz w:val="24"/>
          <w:szCs w:val="24"/>
        </w:rPr>
        <w:t>Održavanje redoks ravnoteže je ključno za zdravlje ćelije i organizma. Umjeren nivo ROS može imati i korisnu signalnu funkciju, ali njihov višak vodi oksidativnom stresu i razvoju bolesti. Ravnoteža između stvaranja reaktivnih spojeva i djelovanja antioksidanasa predstavlja osnovu ćelijske homeostaze</w:t>
      </w:r>
      <w:r w:rsidR="00461ECE" w:rsidRPr="0070086C">
        <w:rPr>
          <w:rFonts w:ascii="Times New Roman" w:hAnsi="Times New Roman" w:cs="Times New Roman"/>
          <w:sz w:val="24"/>
          <w:szCs w:val="24"/>
        </w:rPr>
        <w:t>.</w:t>
      </w:r>
      <w:r w:rsidR="00461ECE" w:rsidRPr="0070086C">
        <w:rPr>
          <w:rFonts w:ascii="Times New Roman" w:hAnsi="Times New Roman" w:cs="Times New Roman"/>
          <w:sz w:val="24"/>
          <w:szCs w:val="24"/>
          <w:vertAlign w:val="superscript"/>
        </w:rPr>
        <w:t>12</w:t>
      </w:r>
    </w:p>
    <w:p w14:paraId="1FAB8C3E" w14:textId="77777777" w:rsidR="00AE26D5" w:rsidRPr="0070086C" w:rsidRDefault="00AE26D5" w:rsidP="006E43DB">
      <w:pPr>
        <w:jc w:val="center"/>
        <w:rPr>
          <w:rFonts w:ascii="Times New Roman" w:hAnsi="Times New Roman" w:cs="Times New Roman"/>
          <w:sz w:val="24"/>
          <w:szCs w:val="24"/>
        </w:rPr>
      </w:pPr>
    </w:p>
    <w:p w14:paraId="132FDA74" w14:textId="77777777" w:rsidR="001637AB" w:rsidRPr="0070086C" w:rsidRDefault="001637AB" w:rsidP="001637AB">
      <w:pPr>
        <w:jc w:val="center"/>
        <w:rPr>
          <w:rFonts w:ascii="Times New Roman" w:hAnsi="Times New Roman" w:cs="Times New Roman"/>
          <w:sz w:val="24"/>
          <w:szCs w:val="24"/>
        </w:rPr>
      </w:pPr>
      <w:r w:rsidRPr="0070086C">
        <w:rPr>
          <w:noProof/>
          <w:sz w:val="24"/>
          <w:szCs w:val="24"/>
          <w:lang w:eastAsia="sr-Latn-ME"/>
        </w:rPr>
        <w:drawing>
          <wp:inline distT="0" distB="0" distL="0" distR="0" wp14:anchorId="73B892EC" wp14:editId="0AE9525C">
            <wp:extent cx="2826385" cy="1621155"/>
            <wp:effectExtent l="0" t="0" r="0" b="0"/>
            <wp:docPr id="5" name="Picture 5" descr="Šta je oksidativni stres i kako nas glutation č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Šta je oksidativni stres i kako nas glutation čuv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6385" cy="1621155"/>
                    </a:xfrm>
                    <a:prstGeom prst="rect">
                      <a:avLst/>
                    </a:prstGeom>
                    <a:noFill/>
                    <a:ln>
                      <a:noFill/>
                    </a:ln>
                  </pic:spPr>
                </pic:pic>
              </a:graphicData>
            </a:graphic>
          </wp:inline>
        </w:drawing>
      </w:r>
    </w:p>
    <w:p w14:paraId="2DDC42E6" w14:textId="435823EA" w:rsidR="00AE26D5" w:rsidRPr="0070086C" w:rsidRDefault="00461ECE" w:rsidP="0099141E">
      <w:pPr>
        <w:rPr>
          <w:rFonts w:ascii="Times New Roman" w:hAnsi="Times New Roman" w:cs="Times New Roman"/>
          <w:sz w:val="24"/>
          <w:szCs w:val="24"/>
          <w:vertAlign w:val="superscript"/>
        </w:rPr>
      </w:pPr>
      <w:r w:rsidRPr="0070086C">
        <w:rPr>
          <w:rFonts w:ascii="Times New Roman" w:hAnsi="Times New Roman" w:cs="Times New Roman"/>
          <w:sz w:val="24"/>
          <w:szCs w:val="24"/>
        </w:rPr>
        <w:t xml:space="preserve">Slika </w:t>
      </w:r>
      <w:r w:rsidR="001637AB" w:rsidRPr="0070086C">
        <w:rPr>
          <w:rStyle w:val="FootnoteReference"/>
          <w:rFonts w:ascii="Times New Roman" w:hAnsi="Times New Roman" w:cs="Times New Roman"/>
          <w:sz w:val="24"/>
          <w:szCs w:val="24"/>
        </w:rPr>
        <w:footnoteReference w:id="4"/>
      </w:r>
      <w:r w:rsidRPr="0070086C">
        <w:rPr>
          <w:rFonts w:ascii="Times New Roman" w:hAnsi="Times New Roman" w:cs="Times New Roman"/>
          <w:sz w:val="24"/>
          <w:szCs w:val="24"/>
        </w:rPr>
        <w:t xml:space="preserve">.Oksidativni stres ćelije </w:t>
      </w:r>
      <w:r w:rsidRPr="0070086C">
        <w:rPr>
          <w:rFonts w:ascii="Times New Roman" w:hAnsi="Times New Roman" w:cs="Times New Roman"/>
          <w:sz w:val="24"/>
          <w:szCs w:val="24"/>
          <w:vertAlign w:val="superscript"/>
        </w:rPr>
        <w:t>13</w:t>
      </w:r>
    </w:p>
    <w:p w14:paraId="75FF3237" w14:textId="77777777" w:rsidR="008B16F0" w:rsidRPr="0070086C" w:rsidRDefault="008B16F0" w:rsidP="001637AB">
      <w:pPr>
        <w:pStyle w:val="Heading1"/>
        <w:rPr>
          <w:rFonts w:ascii="Times New Roman" w:hAnsi="Times New Roman" w:cs="Times New Roman"/>
          <w:sz w:val="24"/>
          <w:szCs w:val="24"/>
        </w:rPr>
      </w:pPr>
      <w:bookmarkStart w:id="7" w:name="_Toc213543509"/>
    </w:p>
    <w:p w14:paraId="5A365ED1" w14:textId="77777777" w:rsidR="008B16F0" w:rsidRPr="0070086C" w:rsidRDefault="008B16F0" w:rsidP="001637AB">
      <w:pPr>
        <w:pStyle w:val="Heading1"/>
        <w:rPr>
          <w:rFonts w:ascii="Times New Roman" w:hAnsi="Times New Roman" w:cs="Times New Roman"/>
          <w:sz w:val="24"/>
          <w:szCs w:val="24"/>
        </w:rPr>
      </w:pPr>
    </w:p>
    <w:p w14:paraId="72E0550F" w14:textId="77777777" w:rsidR="008B16F0" w:rsidRPr="0070086C" w:rsidRDefault="008B16F0" w:rsidP="001637AB">
      <w:pPr>
        <w:pStyle w:val="Heading1"/>
        <w:rPr>
          <w:rFonts w:ascii="Times New Roman" w:hAnsi="Times New Roman" w:cs="Times New Roman"/>
          <w:sz w:val="24"/>
          <w:szCs w:val="24"/>
        </w:rPr>
      </w:pPr>
    </w:p>
    <w:p w14:paraId="232C1830" w14:textId="77777777" w:rsidR="008B16F0" w:rsidRPr="0070086C" w:rsidRDefault="008B16F0" w:rsidP="001637AB">
      <w:pPr>
        <w:pStyle w:val="Heading1"/>
        <w:rPr>
          <w:rFonts w:ascii="Times New Roman" w:hAnsi="Times New Roman" w:cs="Times New Roman"/>
          <w:sz w:val="24"/>
          <w:szCs w:val="24"/>
        </w:rPr>
      </w:pPr>
    </w:p>
    <w:p w14:paraId="6DA8A71A" w14:textId="77777777" w:rsidR="008B16F0" w:rsidRPr="0070086C" w:rsidRDefault="008B16F0" w:rsidP="001637AB">
      <w:pPr>
        <w:pStyle w:val="Heading1"/>
        <w:rPr>
          <w:rFonts w:ascii="Times New Roman" w:hAnsi="Times New Roman" w:cs="Times New Roman"/>
          <w:sz w:val="24"/>
          <w:szCs w:val="24"/>
        </w:rPr>
      </w:pPr>
    </w:p>
    <w:p w14:paraId="7A1F7D17" w14:textId="77777777" w:rsidR="00114286" w:rsidRPr="0070086C" w:rsidRDefault="001637AB" w:rsidP="001637AB">
      <w:pPr>
        <w:pStyle w:val="Heading1"/>
        <w:rPr>
          <w:rFonts w:ascii="Times New Roman" w:hAnsi="Times New Roman" w:cs="Times New Roman"/>
          <w:sz w:val="24"/>
          <w:szCs w:val="24"/>
        </w:rPr>
      </w:pPr>
      <w:r w:rsidRPr="0070086C">
        <w:rPr>
          <w:rFonts w:ascii="Times New Roman" w:hAnsi="Times New Roman" w:cs="Times New Roman"/>
          <w:sz w:val="24"/>
          <w:szCs w:val="24"/>
        </w:rPr>
        <w:t>Zaključak</w:t>
      </w:r>
      <w:bookmarkEnd w:id="7"/>
    </w:p>
    <w:p w14:paraId="250EC3E2" w14:textId="77777777" w:rsidR="001637AB" w:rsidRPr="0070086C" w:rsidRDefault="001637AB" w:rsidP="001637AB">
      <w:pPr>
        <w:rPr>
          <w:sz w:val="24"/>
          <w:szCs w:val="24"/>
        </w:rPr>
      </w:pPr>
    </w:p>
    <w:p w14:paraId="427D7790" w14:textId="77777777" w:rsidR="001637AB" w:rsidRPr="0070086C" w:rsidRDefault="001637AB" w:rsidP="001637AB">
      <w:pPr>
        <w:jc w:val="center"/>
        <w:rPr>
          <w:rFonts w:ascii="Times New Roman" w:hAnsi="Times New Roman" w:cs="Times New Roman"/>
          <w:sz w:val="24"/>
          <w:szCs w:val="24"/>
        </w:rPr>
      </w:pPr>
      <w:r w:rsidRPr="0070086C">
        <w:rPr>
          <w:rFonts w:ascii="Times New Roman" w:hAnsi="Times New Roman" w:cs="Times New Roman"/>
          <w:sz w:val="24"/>
          <w:szCs w:val="24"/>
        </w:rPr>
        <w:t>Hemijski posmatrano, svaka oksidacija je praćena redukcijom, a taj balans između oksidacionih i redukcionih procesa čini osnovu stabilnosti bioloških sistema. Bez redoks reakcija ne bi bilo sinteze ATP-a, regeneracije koenzima, niti održavanja metaboličke ravnoteže.</w:t>
      </w:r>
    </w:p>
    <w:p w14:paraId="6260AD92" w14:textId="77777777" w:rsidR="001637AB" w:rsidRPr="0070086C" w:rsidRDefault="001637AB" w:rsidP="001637AB">
      <w:pPr>
        <w:jc w:val="center"/>
        <w:rPr>
          <w:rFonts w:ascii="Times New Roman" w:hAnsi="Times New Roman" w:cs="Times New Roman"/>
          <w:sz w:val="24"/>
          <w:szCs w:val="24"/>
        </w:rPr>
      </w:pPr>
      <w:r w:rsidRPr="0070086C">
        <w:rPr>
          <w:rFonts w:ascii="Times New Roman" w:hAnsi="Times New Roman" w:cs="Times New Roman"/>
          <w:sz w:val="24"/>
          <w:szCs w:val="24"/>
        </w:rPr>
        <w:t>Razumijevanje ovih reakcija ne samo da povezuje hemiju i biologiju, već pruža uvid u fundamentalne principe funkcionisanja života. Zbog toga su redoks procesi predmet proučavanja ne samo u osnovnim naukama, već i u medicini, biotehnologiji i ekološkim istraživanjima.</w:t>
      </w:r>
    </w:p>
    <w:p w14:paraId="31EFA736" w14:textId="77777777" w:rsidR="0099141E" w:rsidRPr="0070086C" w:rsidRDefault="0099141E" w:rsidP="001637AB">
      <w:pPr>
        <w:jc w:val="center"/>
        <w:rPr>
          <w:rFonts w:ascii="Times New Roman" w:hAnsi="Times New Roman" w:cs="Times New Roman"/>
          <w:sz w:val="24"/>
          <w:szCs w:val="24"/>
        </w:rPr>
      </w:pPr>
    </w:p>
    <w:p w14:paraId="51EE8F0B" w14:textId="77777777" w:rsidR="0099141E" w:rsidRPr="0070086C" w:rsidRDefault="0099141E" w:rsidP="001637AB">
      <w:pPr>
        <w:jc w:val="center"/>
        <w:rPr>
          <w:rFonts w:ascii="Times New Roman" w:hAnsi="Times New Roman" w:cs="Times New Roman"/>
          <w:sz w:val="24"/>
          <w:szCs w:val="24"/>
        </w:rPr>
      </w:pPr>
    </w:p>
    <w:p w14:paraId="47F27D53" w14:textId="77777777" w:rsidR="0099141E" w:rsidRPr="0070086C" w:rsidRDefault="0099141E" w:rsidP="001637AB">
      <w:pPr>
        <w:jc w:val="center"/>
        <w:rPr>
          <w:rFonts w:ascii="Times New Roman" w:hAnsi="Times New Roman" w:cs="Times New Roman"/>
          <w:sz w:val="24"/>
          <w:szCs w:val="24"/>
        </w:rPr>
      </w:pPr>
    </w:p>
    <w:p w14:paraId="3CBEBB4F" w14:textId="77777777" w:rsidR="008B16F0" w:rsidRPr="0070086C" w:rsidRDefault="008B16F0" w:rsidP="001637AB">
      <w:pPr>
        <w:jc w:val="center"/>
        <w:rPr>
          <w:rFonts w:ascii="Times New Roman" w:hAnsi="Times New Roman" w:cs="Times New Roman"/>
          <w:sz w:val="24"/>
          <w:szCs w:val="24"/>
        </w:rPr>
      </w:pPr>
    </w:p>
    <w:p w14:paraId="7C249D96" w14:textId="77777777" w:rsidR="008B16F0" w:rsidRPr="0070086C" w:rsidRDefault="008B16F0" w:rsidP="001637AB">
      <w:pPr>
        <w:jc w:val="center"/>
        <w:rPr>
          <w:rFonts w:ascii="Times New Roman" w:hAnsi="Times New Roman" w:cs="Times New Roman"/>
          <w:sz w:val="24"/>
          <w:szCs w:val="24"/>
        </w:rPr>
      </w:pPr>
    </w:p>
    <w:p w14:paraId="23BE862B" w14:textId="77777777" w:rsidR="008B16F0" w:rsidRPr="0070086C" w:rsidRDefault="008B16F0" w:rsidP="001637AB">
      <w:pPr>
        <w:jc w:val="center"/>
        <w:rPr>
          <w:rFonts w:ascii="Times New Roman" w:hAnsi="Times New Roman" w:cs="Times New Roman"/>
          <w:sz w:val="24"/>
          <w:szCs w:val="24"/>
        </w:rPr>
      </w:pPr>
    </w:p>
    <w:p w14:paraId="5F2DF111" w14:textId="77777777" w:rsidR="008B16F0" w:rsidRPr="0070086C" w:rsidRDefault="008B16F0" w:rsidP="001637AB">
      <w:pPr>
        <w:jc w:val="center"/>
        <w:rPr>
          <w:rFonts w:ascii="Times New Roman" w:hAnsi="Times New Roman" w:cs="Times New Roman"/>
          <w:sz w:val="24"/>
          <w:szCs w:val="24"/>
        </w:rPr>
      </w:pPr>
    </w:p>
    <w:p w14:paraId="00860407" w14:textId="77777777" w:rsidR="008B16F0" w:rsidRPr="0070086C" w:rsidRDefault="008B16F0" w:rsidP="001637AB">
      <w:pPr>
        <w:jc w:val="center"/>
        <w:rPr>
          <w:rFonts w:ascii="Times New Roman" w:hAnsi="Times New Roman" w:cs="Times New Roman"/>
          <w:sz w:val="24"/>
          <w:szCs w:val="24"/>
        </w:rPr>
      </w:pPr>
    </w:p>
    <w:p w14:paraId="305534C5" w14:textId="77777777" w:rsidR="008B16F0" w:rsidRPr="0070086C" w:rsidRDefault="008B16F0" w:rsidP="001637AB">
      <w:pPr>
        <w:jc w:val="center"/>
        <w:rPr>
          <w:rFonts w:ascii="Times New Roman" w:hAnsi="Times New Roman" w:cs="Times New Roman"/>
          <w:sz w:val="24"/>
          <w:szCs w:val="24"/>
        </w:rPr>
      </w:pPr>
    </w:p>
    <w:p w14:paraId="4FD63432" w14:textId="77777777" w:rsidR="008B16F0" w:rsidRPr="0070086C" w:rsidRDefault="008B16F0" w:rsidP="001637AB">
      <w:pPr>
        <w:jc w:val="center"/>
        <w:rPr>
          <w:rFonts w:ascii="Times New Roman" w:hAnsi="Times New Roman" w:cs="Times New Roman"/>
          <w:sz w:val="24"/>
          <w:szCs w:val="24"/>
        </w:rPr>
      </w:pPr>
    </w:p>
    <w:p w14:paraId="679D4435" w14:textId="77777777" w:rsidR="008B16F0" w:rsidRPr="0070086C" w:rsidRDefault="008B16F0" w:rsidP="001637AB">
      <w:pPr>
        <w:jc w:val="center"/>
        <w:rPr>
          <w:rFonts w:ascii="Times New Roman" w:hAnsi="Times New Roman" w:cs="Times New Roman"/>
          <w:sz w:val="24"/>
          <w:szCs w:val="24"/>
        </w:rPr>
      </w:pPr>
    </w:p>
    <w:p w14:paraId="174E85EA" w14:textId="77777777" w:rsidR="008B16F0" w:rsidRPr="0070086C" w:rsidRDefault="008B16F0" w:rsidP="001637AB">
      <w:pPr>
        <w:jc w:val="center"/>
        <w:rPr>
          <w:rFonts w:ascii="Times New Roman" w:hAnsi="Times New Roman" w:cs="Times New Roman"/>
          <w:sz w:val="24"/>
          <w:szCs w:val="24"/>
        </w:rPr>
      </w:pPr>
    </w:p>
    <w:p w14:paraId="3A74219F" w14:textId="77777777" w:rsidR="008B16F0" w:rsidRPr="0070086C" w:rsidRDefault="008B16F0" w:rsidP="001637AB">
      <w:pPr>
        <w:jc w:val="center"/>
        <w:rPr>
          <w:rFonts w:ascii="Times New Roman" w:hAnsi="Times New Roman" w:cs="Times New Roman"/>
          <w:sz w:val="24"/>
          <w:szCs w:val="24"/>
        </w:rPr>
      </w:pPr>
    </w:p>
    <w:p w14:paraId="143AB2C5" w14:textId="77777777" w:rsidR="008B16F0" w:rsidRPr="0070086C" w:rsidRDefault="008B16F0" w:rsidP="001637AB">
      <w:pPr>
        <w:jc w:val="center"/>
        <w:rPr>
          <w:rFonts w:ascii="Times New Roman" w:hAnsi="Times New Roman" w:cs="Times New Roman"/>
          <w:sz w:val="24"/>
          <w:szCs w:val="24"/>
        </w:rPr>
      </w:pPr>
    </w:p>
    <w:p w14:paraId="2AE8F986" w14:textId="77777777" w:rsidR="008B16F0" w:rsidRPr="0070086C" w:rsidRDefault="008B16F0" w:rsidP="001637AB">
      <w:pPr>
        <w:jc w:val="center"/>
        <w:rPr>
          <w:rFonts w:ascii="Times New Roman" w:hAnsi="Times New Roman" w:cs="Times New Roman"/>
          <w:sz w:val="24"/>
          <w:szCs w:val="24"/>
        </w:rPr>
      </w:pPr>
    </w:p>
    <w:p w14:paraId="52852439" w14:textId="77777777" w:rsidR="00461ECE" w:rsidRPr="0070086C" w:rsidRDefault="00461ECE" w:rsidP="001637AB">
      <w:pPr>
        <w:jc w:val="center"/>
        <w:rPr>
          <w:rFonts w:ascii="Times New Roman" w:hAnsi="Times New Roman" w:cs="Times New Roman"/>
          <w:sz w:val="24"/>
          <w:szCs w:val="24"/>
        </w:rPr>
      </w:pPr>
    </w:p>
    <w:p w14:paraId="58CB77CC" w14:textId="77777777" w:rsidR="00461ECE" w:rsidRPr="0070086C" w:rsidRDefault="00461ECE" w:rsidP="001637AB">
      <w:pPr>
        <w:jc w:val="center"/>
        <w:rPr>
          <w:rFonts w:ascii="Times New Roman" w:hAnsi="Times New Roman" w:cs="Times New Roman"/>
          <w:sz w:val="24"/>
          <w:szCs w:val="24"/>
        </w:rPr>
      </w:pPr>
    </w:p>
    <w:p w14:paraId="5B8C8853" w14:textId="77777777" w:rsidR="002E1DEB" w:rsidRPr="0070086C" w:rsidRDefault="002E1DEB" w:rsidP="002E1DEB">
      <w:pPr>
        <w:pStyle w:val="Heading1"/>
        <w:rPr>
          <w:rFonts w:ascii="Times New Roman" w:hAnsi="Times New Roman" w:cs="Times New Roman"/>
          <w:sz w:val="24"/>
          <w:szCs w:val="24"/>
        </w:rPr>
      </w:pPr>
      <w:bookmarkStart w:id="8" w:name="_Toc213543510"/>
    </w:p>
    <w:p w14:paraId="3956CDB7" w14:textId="77777777" w:rsidR="002E1DEB" w:rsidRPr="0070086C" w:rsidRDefault="002E1DEB" w:rsidP="002E1DEB">
      <w:pPr>
        <w:pStyle w:val="Heading1"/>
        <w:rPr>
          <w:rFonts w:ascii="Times New Roman" w:hAnsi="Times New Roman" w:cs="Times New Roman"/>
          <w:sz w:val="24"/>
          <w:szCs w:val="24"/>
        </w:rPr>
      </w:pPr>
    </w:p>
    <w:p w14:paraId="3EE5A4F6" w14:textId="21FE48BA" w:rsidR="002E1DEB" w:rsidRPr="0070086C" w:rsidRDefault="0099141E" w:rsidP="002E1DEB">
      <w:pPr>
        <w:pStyle w:val="Heading1"/>
        <w:rPr>
          <w:rFonts w:ascii="Times New Roman" w:hAnsi="Times New Roman" w:cs="Times New Roman"/>
          <w:sz w:val="24"/>
          <w:szCs w:val="24"/>
        </w:rPr>
      </w:pPr>
      <w:r w:rsidRPr="0070086C">
        <w:rPr>
          <w:rFonts w:ascii="Times New Roman" w:hAnsi="Times New Roman" w:cs="Times New Roman"/>
          <w:sz w:val="24"/>
          <w:szCs w:val="24"/>
        </w:rPr>
        <w:t>Literatura:</w:t>
      </w:r>
      <w:bookmarkEnd w:id="8"/>
    </w:p>
    <w:p w14:paraId="3338CD08" w14:textId="77777777" w:rsidR="002E1DEB" w:rsidRPr="0070086C" w:rsidRDefault="002E1DEB" w:rsidP="002E1DEB">
      <w:pPr>
        <w:rPr>
          <w:sz w:val="24"/>
          <w:szCs w:val="24"/>
        </w:rPr>
      </w:pPr>
    </w:p>
    <w:p w14:paraId="251E6DFF" w14:textId="1B6E8B0F" w:rsidR="002E1DEB" w:rsidRPr="0070086C" w:rsidRDefault="002E1DEB" w:rsidP="00B0585A">
      <w:pPr>
        <w:rPr>
          <w:rFonts w:ascii="Times New Roman" w:hAnsi="Times New Roman" w:cs="Times New Roman"/>
          <w:sz w:val="24"/>
          <w:szCs w:val="24"/>
        </w:rPr>
      </w:pPr>
      <w:r w:rsidRPr="0070086C">
        <w:rPr>
          <w:rFonts w:ascii="Times New Roman" w:hAnsi="Times New Roman" w:cs="Times New Roman"/>
          <w:sz w:val="24"/>
          <w:szCs w:val="24"/>
        </w:rPr>
        <w:t>Berg JM, Tymoczko JL</w:t>
      </w:r>
      <w:r w:rsidRPr="0070086C">
        <w:rPr>
          <w:rFonts w:ascii="Times New Roman" w:hAnsi="Times New Roman" w:cs="Times New Roman"/>
          <w:i/>
          <w:sz w:val="24"/>
          <w:szCs w:val="24"/>
        </w:rPr>
        <w:t>, Stryer L. Biochemistry</w:t>
      </w:r>
      <w:r w:rsidRPr="0070086C">
        <w:rPr>
          <w:rFonts w:ascii="Times New Roman" w:hAnsi="Times New Roman" w:cs="Times New Roman"/>
          <w:sz w:val="24"/>
          <w:szCs w:val="24"/>
        </w:rPr>
        <w:t>. 8th ed. New York: W. H. Freeman; 2019</w:t>
      </w:r>
    </w:p>
    <w:p w14:paraId="7AD9737F" w14:textId="77777777" w:rsidR="002E1DEB" w:rsidRPr="0070086C" w:rsidRDefault="00461ECE" w:rsidP="00461ECE">
      <w:pPr>
        <w:rPr>
          <w:rFonts w:ascii="Times New Roman" w:hAnsi="Times New Roman" w:cs="Times New Roman"/>
          <w:sz w:val="24"/>
          <w:szCs w:val="24"/>
          <w:vertAlign w:val="superscript"/>
        </w:rPr>
      </w:pPr>
      <w:r w:rsidRPr="0070086C">
        <w:rPr>
          <w:rFonts w:ascii="Times New Roman" w:hAnsi="Times New Roman" w:cs="Times New Roman"/>
          <w:sz w:val="24"/>
          <w:szCs w:val="24"/>
        </w:rPr>
        <w:t xml:space="preserve">Matović V,Joksimović M, Jović M. </w:t>
      </w:r>
      <w:r w:rsidRPr="0070086C">
        <w:rPr>
          <w:rFonts w:ascii="Times New Roman" w:hAnsi="Times New Roman" w:cs="Times New Roman"/>
          <w:i/>
          <w:sz w:val="24"/>
          <w:szCs w:val="24"/>
        </w:rPr>
        <w:t>Opšta biohemija</w:t>
      </w:r>
      <w:r w:rsidRPr="0070086C">
        <w:rPr>
          <w:rFonts w:ascii="Times New Roman" w:hAnsi="Times New Roman" w:cs="Times New Roman"/>
          <w:sz w:val="24"/>
          <w:szCs w:val="24"/>
        </w:rPr>
        <w:t>. Beograd: Zavod za udžbenike;2014</w:t>
      </w:r>
      <w:r w:rsidRPr="0070086C">
        <w:rPr>
          <w:rFonts w:ascii="Times New Roman" w:hAnsi="Times New Roman" w:cs="Times New Roman"/>
          <w:sz w:val="24"/>
          <w:szCs w:val="24"/>
          <w:vertAlign w:val="superscript"/>
        </w:rPr>
        <w:t xml:space="preserve"> </w:t>
      </w:r>
    </w:p>
    <w:p w14:paraId="10BFA5D4" w14:textId="4E48D7D3" w:rsidR="00461ECE" w:rsidRPr="0070086C" w:rsidRDefault="00461ECE" w:rsidP="00B0585A">
      <w:pPr>
        <w:rPr>
          <w:rFonts w:ascii="Times New Roman" w:hAnsi="Times New Roman" w:cs="Times New Roman"/>
          <w:sz w:val="24"/>
          <w:szCs w:val="24"/>
        </w:rPr>
      </w:pPr>
      <w:r w:rsidRPr="0070086C">
        <w:rPr>
          <w:rFonts w:ascii="Times New Roman" w:hAnsi="Times New Roman" w:cs="Times New Roman"/>
          <w:sz w:val="24"/>
          <w:szCs w:val="24"/>
        </w:rPr>
        <w:t xml:space="preserve">Milić D, Mugoša B. Biohemija: </w:t>
      </w:r>
      <w:r w:rsidRPr="0070086C">
        <w:rPr>
          <w:rFonts w:ascii="Times New Roman" w:hAnsi="Times New Roman" w:cs="Times New Roman"/>
          <w:i/>
          <w:sz w:val="24"/>
          <w:szCs w:val="24"/>
        </w:rPr>
        <w:t>Osnovni principi i primjena u medicini</w:t>
      </w:r>
      <w:r w:rsidRPr="0070086C">
        <w:rPr>
          <w:rFonts w:ascii="Times New Roman" w:hAnsi="Times New Roman" w:cs="Times New Roman"/>
          <w:sz w:val="24"/>
          <w:szCs w:val="24"/>
        </w:rPr>
        <w:t>. Podgorica: Univerzitet Crne Gore, Medicinski fakultet; 2018.</w:t>
      </w:r>
    </w:p>
    <w:p w14:paraId="21630910" w14:textId="5CEB77AE" w:rsidR="00B0585A" w:rsidRPr="0070086C" w:rsidRDefault="002E1DEB" w:rsidP="0099141E">
      <w:pPr>
        <w:rPr>
          <w:rFonts w:ascii="Times New Roman" w:hAnsi="Times New Roman" w:cs="Times New Roman"/>
          <w:sz w:val="24"/>
          <w:szCs w:val="24"/>
        </w:rPr>
      </w:pPr>
      <w:r w:rsidRPr="0070086C">
        <w:rPr>
          <w:rFonts w:ascii="Times New Roman" w:hAnsi="Times New Roman" w:cs="Times New Roman"/>
          <w:sz w:val="24"/>
          <w:szCs w:val="24"/>
        </w:rPr>
        <w:t xml:space="preserve">Nelson DL, Cox MM. </w:t>
      </w:r>
      <w:r w:rsidRPr="0070086C">
        <w:rPr>
          <w:rFonts w:ascii="Times New Roman" w:hAnsi="Times New Roman" w:cs="Times New Roman"/>
          <w:i/>
          <w:sz w:val="24"/>
          <w:szCs w:val="24"/>
        </w:rPr>
        <w:t>Lehninger Principles of Biochemistry</w:t>
      </w:r>
      <w:r w:rsidRPr="0070086C">
        <w:rPr>
          <w:rFonts w:ascii="Times New Roman" w:hAnsi="Times New Roman" w:cs="Times New Roman"/>
          <w:sz w:val="24"/>
          <w:szCs w:val="24"/>
        </w:rPr>
        <w:t>. 7th ed. New York: W. H. Freeman; 2017</w:t>
      </w:r>
    </w:p>
    <w:sectPr w:rsidR="00B0585A" w:rsidRPr="0070086C">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3F0BE8" w16cex:dateUtc="2025-11-10T17:43:00Z"/>
  <w16cex:commentExtensible w16cex:durableId="57D266D9" w16cex:dateUtc="2025-11-10T17:44:00Z"/>
  <w16cex:commentExtensible w16cex:durableId="5D6FDE94" w16cex:dateUtc="2025-11-10T17: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DE066E" w16cid:durableId="5B3F0BE8"/>
  <w16cid:commentId w16cid:paraId="5A4CB630" w16cid:durableId="57D266D9"/>
  <w16cid:commentId w16cid:paraId="2879AC75" w16cid:durableId="5D6FDE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7848D" w14:textId="77777777" w:rsidR="00B5356A" w:rsidRDefault="00B5356A" w:rsidP="004A7ADE">
      <w:pPr>
        <w:spacing w:after="0" w:line="240" w:lineRule="auto"/>
      </w:pPr>
      <w:r>
        <w:separator/>
      </w:r>
    </w:p>
  </w:endnote>
  <w:endnote w:type="continuationSeparator" w:id="0">
    <w:p w14:paraId="2EDBD6B3" w14:textId="77777777" w:rsidR="00B5356A" w:rsidRDefault="00B5356A" w:rsidP="004A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07953" w14:textId="77777777" w:rsidR="00B5356A" w:rsidRDefault="00B5356A" w:rsidP="004A7ADE">
      <w:pPr>
        <w:spacing w:after="0" w:line="240" w:lineRule="auto"/>
      </w:pPr>
      <w:r>
        <w:separator/>
      </w:r>
    </w:p>
  </w:footnote>
  <w:footnote w:type="continuationSeparator" w:id="0">
    <w:p w14:paraId="1BE2BF06" w14:textId="77777777" w:rsidR="00B5356A" w:rsidRDefault="00B5356A" w:rsidP="004A7ADE">
      <w:pPr>
        <w:spacing w:after="0" w:line="240" w:lineRule="auto"/>
      </w:pPr>
      <w:r>
        <w:continuationSeparator/>
      </w:r>
    </w:p>
  </w:footnote>
  <w:footnote w:id="1">
    <w:p w14:paraId="1C17B4E7" w14:textId="22BF400C" w:rsidR="007D078C" w:rsidRDefault="004A7ADE">
      <w:pPr>
        <w:pStyle w:val="FootnoteText"/>
        <w:rPr>
          <w:rFonts w:ascii="Times New Roman" w:hAnsi="Times New Roman" w:cs="Times New Roman"/>
        </w:rPr>
      </w:pPr>
      <w:r w:rsidRPr="00C505D7">
        <w:rPr>
          <w:rStyle w:val="FootnoteReference"/>
          <w:rFonts w:ascii="Times New Roman" w:hAnsi="Times New Roman" w:cs="Times New Roman"/>
        </w:rPr>
        <w:footnoteRef/>
      </w:r>
      <w:r w:rsidRPr="00C505D7">
        <w:rPr>
          <w:rFonts w:ascii="Times New Roman" w:hAnsi="Times New Roman" w:cs="Times New Roman"/>
        </w:rPr>
        <w:t xml:space="preserve"> </w:t>
      </w:r>
      <w:r w:rsidR="00C505D7" w:rsidRPr="00C505D7">
        <w:rPr>
          <w:rFonts w:ascii="Times New Roman" w:hAnsi="Times New Roman" w:cs="Times New Roman"/>
        </w:rPr>
        <w:t>Ma</w:t>
      </w:r>
      <w:r w:rsidR="00B47B59">
        <w:rPr>
          <w:rFonts w:ascii="Times New Roman" w:hAnsi="Times New Roman" w:cs="Times New Roman"/>
        </w:rPr>
        <w:t>tović V,Joksimović M,</w:t>
      </w:r>
      <w:r w:rsidR="00C505D7">
        <w:rPr>
          <w:rFonts w:ascii="Times New Roman" w:hAnsi="Times New Roman" w:cs="Times New Roman"/>
        </w:rPr>
        <w:t xml:space="preserve"> Jović M. </w:t>
      </w:r>
      <w:r w:rsidRPr="00C505D7">
        <w:rPr>
          <w:rFonts w:ascii="Times New Roman" w:hAnsi="Times New Roman" w:cs="Times New Roman"/>
          <w:i/>
        </w:rPr>
        <w:t>Opšta biohemija</w:t>
      </w:r>
      <w:r w:rsidRPr="00C505D7">
        <w:rPr>
          <w:rFonts w:ascii="Times New Roman" w:hAnsi="Times New Roman" w:cs="Times New Roman"/>
        </w:rPr>
        <w:t>. Beo</w:t>
      </w:r>
      <w:r w:rsidR="00C505D7">
        <w:rPr>
          <w:rFonts w:ascii="Times New Roman" w:hAnsi="Times New Roman" w:cs="Times New Roman"/>
        </w:rPr>
        <w:t>grad: Zavod za udžbenike;2014</w:t>
      </w:r>
    </w:p>
    <w:p w14:paraId="44437D5C" w14:textId="77777777" w:rsidR="00B47B59" w:rsidRDefault="00B47B59">
      <w:pPr>
        <w:pStyle w:val="FootnoteText"/>
        <w:rPr>
          <w:rFonts w:ascii="Times New Roman" w:hAnsi="Times New Roman" w:cs="Times New Roman"/>
        </w:rPr>
      </w:pPr>
    </w:p>
    <w:p w14:paraId="5CCB4CE1" w14:textId="7E514E05" w:rsidR="00461ECE" w:rsidRDefault="00B47B59">
      <w:pPr>
        <w:pStyle w:val="FootnoteText"/>
        <w:rPr>
          <w:rFonts w:ascii="Times New Roman" w:hAnsi="Times New Roman" w:cs="Times New Roman"/>
        </w:rPr>
      </w:pPr>
      <w:r>
        <w:rPr>
          <w:rFonts w:ascii="Times New Roman" w:hAnsi="Times New Roman" w:cs="Times New Roman"/>
          <w:vertAlign w:val="superscript"/>
        </w:rPr>
        <w:t>2</w:t>
      </w:r>
      <w:r w:rsidRPr="00B47B59">
        <w:rPr>
          <w:rFonts w:ascii="Times New Roman" w:hAnsi="Times New Roman" w:cs="Times New Roman"/>
        </w:rPr>
        <w:t>https://upload.wikimedia.org/wikipedia/commons/thumb/e/ee/Redox_reaction.png/250px-Redox_reaction.png</w:t>
      </w:r>
    </w:p>
    <w:p w14:paraId="465A6AF1" w14:textId="77777777" w:rsidR="00C505D7" w:rsidRPr="00C505D7" w:rsidRDefault="00C505D7">
      <w:pPr>
        <w:pStyle w:val="FootnoteText"/>
        <w:rPr>
          <w:rFonts w:ascii="Times New Roman" w:hAnsi="Times New Roman" w:cs="Times New Roman"/>
        </w:rPr>
      </w:pPr>
    </w:p>
  </w:footnote>
  <w:footnote w:id="2">
    <w:p w14:paraId="56284C5B" w14:textId="468DD7E1" w:rsidR="0039515C" w:rsidRPr="0039515C" w:rsidRDefault="0039515C" w:rsidP="0039515C">
      <w:pPr>
        <w:pStyle w:val="FootnoteText"/>
        <w:rPr>
          <w:rFonts w:ascii="Times New Roman" w:hAnsi="Times New Roman" w:cs="Times New Roman"/>
        </w:rPr>
      </w:pPr>
      <w:r w:rsidRPr="0039515C">
        <w:rPr>
          <w:rFonts w:ascii="Times New Roman" w:hAnsi="Times New Roman" w:cs="Times New Roman"/>
          <w:vertAlign w:val="superscript"/>
        </w:rPr>
        <w:t>3</w:t>
      </w:r>
      <w:r w:rsidRPr="0039515C">
        <w:rPr>
          <w:rFonts w:ascii="Times New Roman" w:hAnsi="Times New Roman" w:cs="Times New Roman"/>
        </w:rPr>
        <w:t xml:space="preserve"> Matović V,Joksimović M, Jović M. </w:t>
      </w:r>
      <w:r w:rsidRPr="0039515C">
        <w:rPr>
          <w:rFonts w:ascii="Times New Roman" w:hAnsi="Times New Roman" w:cs="Times New Roman"/>
          <w:i/>
        </w:rPr>
        <w:t>Opšta biohemija</w:t>
      </w:r>
      <w:r w:rsidRPr="0039515C">
        <w:rPr>
          <w:rFonts w:ascii="Times New Roman" w:hAnsi="Times New Roman" w:cs="Times New Roman"/>
        </w:rPr>
        <w:t>. Beograd: Zavod za udžbenike;</w:t>
      </w:r>
      <w:r w:rsidR="000927BF">
        <w:rPr>
          <w:rFonts w:ascii="Times New Roman" w:hAnsi="Times New Roman" w:cs="Times New Roman"/>
        </w:rPr>
        <w:t xml:space="preserve"> </w:t>
      </w:r>
      <w:r w:rsidRPr="0039515C">
        <w:rPr>
          <w:rFonts w:ascii="Times New Roman" w:hAnsi="Times New Roman" w:cs="Times New Roman"/>
        </w:rPr>
        <w:t>2014</w:t>
      </w:r>
    </w:p>
    <w:p w14:paraId="63061380" w14:textId="4E733CA8" w:rsidR="0039515C" w:rsidRDefault="0039515C" w:rsidP="0039515C">
      <w:pPr>
        <w:pStyle w:val="FootnoteText"/>
        <w:rPr>
          <w:rFonts w:ascii="Times New Roman" w:hAnsi="Times New Roman" w:cs="Times New Roman"/>
        </w:rPr>
      </w:pPr>
      <w:r>
        <w:rPr>
          <w:rFonts w:ascii="Times New Roman" w:hAnsi="Times New Roman" w:cs="Times New Roman"/>
          <w:vertAlign w:val="superscript"/>
        </w:rPr>
        <w:t xml:space="preserve">4  </w:t>
      </w:r>
      <w:r>
        <w:rPr>
          <w:rFonts w:ascii="Times New Roman" w:hAnsi="Times New Roman" w:cs="Times New Roman"/>
        </w:rPr>
        <w:t>Nelson &amp; Cox,</w:t>
      </w:r>
      <w:r w:rsidRPr="000927BF">
        <w:rPr>
          <w:rFonts w:ascii="Times New Roman" w:hAnsi="Times New Roman" w:cs="Times New Roman"/>
          <w:i/>
        </w:rPr>
        <w:t>Lehinger</w:t>
      </w:r>
      <w:r w:rsidR="000927BF" w:rsidRPr="000927BF">
        <w:rPr>
          <w:rFonts w:ascii="Times New Roman" w:hAnsi="Times New Roman" w:cs="Times New Roman"/>
          <w:i/>
        </w:rPr>
        <w:t xml:space="preserve"> Principles of Biochemistry</w:t>
      </w:r>
      <w:r w:rsidR="000927BF">
        <w:rPr>
          <w:rFonts w:ascii="Times New Roman" w:hAnsi="Times New Roman" w:cs="Times New Roman"/>
        </w:rPr>
        <w:t>. New York:W.H. Freeman; 2021</w:t>
      </w:r>
    </w:p>
    <w:p w14:paraId="3BB8681A" w14:textId="6C3AA71C" w:rsidR="00114286" w:rsidRDefault="000927BF">
      <w:pPr>
        <w:pStyle w:val="FootnoteText"/>
      </w:pPr>
      <w:r>
        <w:rPr>
          <w:rFonts w:ascii="Times New Roman" w:hAnsi="Times New Roman" w:cs="Times New Roman"/>
        </w:rPr>
        <w:t xml:space="preserve"> </w:t>
      </w:r>
      <w:r w:rsidRPr="000927BF">
        <w:rPr>
          <w:rFonts w:ascii="Times New Roman" w:hAnsi="Times New Roman" w:cs="Times New Roman"/>
          <w:vertAlign w:val="superscript"/>
        </w:rPr>
        <w:t>5</w:t>
      </w:r>
      <w:r>
        <w:rPr>
          <w:rFonts w:ascii="Times New Roman" w:hAnsi="Times New Roman" w:cs="Times New Roman"/>
        </w:rPr>
        <w:t xml:space="preserve"> </w:t>
      </w:r>
      <w:hyperlink r:id="rId1" w:history="1">
        <w:r w:rsidR="00461ECE" w:rsidRPr="00DC4441">
          <w:rPr>
            <w:rStyle w:val="Hyperlink"/>
          </w:rPr>
          <w:t>https://shtreber.rs/uploads_gallery/originals/2022%20-%20biologija/6%20razred%20-%202022/celijsko%20disanje/PROCESI.png</w:t>
        </w:r>
      </w:hyperlink>
    </w:p>
    <w:p w14:paraId="290081C1" w14:textId="77777777" w:rsidR="00461ECE" w:rsidRPr="000927BF" w:rsidRDefault="00461ECE">
      <w:pPr>
        <w:pStyle w:val="FootnoteText"/>
        <w:rPr>
          <w:rFonts w:ascii="Times New Roman" w:hAnsi="Times New Roman" w:cs="Times New Roman"/>
        </w:rPr>
      </w:pPr>
    </w:p>
  </w:footnote>
  <w:footnote w:id="3">
    <w:p w14:paraId="30A08043" w14:textId="10223E63" w:rsidR="0099141E" w:rsidRPr="00802942" w:rsidRDefault="00837854">
      <w:pPr>
        <w:pStyle w:val="FootnoteText"/>
        <w:rPr>
          <w:rFonts w:ascii="Times New Roman" w:hAnsi="Times New Roman" w:cs="Times New Roman"/>
        </w:rPr>
      </w:pPr>
      <w:r>
        <w:rPr>
          <w:vertAlign w:val="superscript"/>
        </w:rPr>
        <w:t xml:space="preserve">6 </w:t>
      </w:r>
      <w:r w:rsidR="00802942" w:rsidRPr="00802942">
        <w:rPr>
          <w:rFonts w:ascii="Times New Roman" w:hAnsi="Times New Roman" w:cs="Times New Roman"/>
        </w:rPr>
        <w:t>Nelson DL, Cox MM</w:t>
      </w:r>
      <w:r w:rsidR="00802942" w:rsidRPr="00802942">
        <w:rPr>
          <w:rFonts w:ascii="Times New Roman" w:hAnsi="Times New Roman" w:cs="Times New Roman"/>
          <w:i/>
        </w:rPr>
        <w:t>. Lehninger Principles of Biochemistry</w:t>
      </w:r>
      <w:r w:rsidR="00802942" w:rsidRPr="00802942">
        <w:rPr>
          <w:rFonts w:ascii="Times New Roman" w:hAnsi="Times New Roman" w:cs="Times New Roman"/>
        </w:rPr>
        <w:t>. 7th ed. New York: W. H. Freeman; 2017</w:t>
      </w:r>
    </w:p>
    <w:p w14:paraId="02FBDEEB" w14:textId="2773A23B" w:rsidR="00802942" w:rsidRPr="00802942" w:rsidRDefault="00802942">
      <w:pPr>
        <w:pStyle w:val="FootnoteText"/>
        <w:rPr>
          <w:rFonts w:ascii="Times New Roman" w:hAnsi="Times New Roman" w:cs="Times New Roman"/>
        </w:rPr>
      </w:pPr>
      <w:r w:rsidRPr="00802942">
        <w:rPr>
          <w:rFonts w:ascii="Times New Roman" w:hAnsi="Times New Roman" w:cs="Times New Roman"/>
          <w:vertAlign w:val="superscript"/>
        </w:rPr>
        <w:t xml:space="preserve">7 </w:t>
      </w:r>
      <w:r w:rsidRPr="00802942">
        <w:rPr>
          <w:rFonts w:ascii="Times New Roman" w:hAnsi="Times New Roman" w:cs="Times New Roman"/>
        </w:rPr>
        <w:t>Berg JM, Tymoczko JL</w:t>
      </w:r>
      <w:r w:rsidRPr="00802942">
        <w:rPr>
          <w:rFonts w:ascii="Times New Roman" w:hAnsi="Times New Roman" w:cs="Times New Roman"/>
          <w:i/>
        </w:rPr>
        <w:t>, Stryer L. Biochemistry</w:t>
      </w:r>
      <w:r w:rsidRPr="00802942">
        <w:rPr>
          <w:rFonts w:ascii="Times New Roman" w:hAnsi="Times New Roman" w:cs="Times New Roman"/>
        </w:rPr>
        <w:t>. 8th ed. New York: W. H. Freeman; 2019</w:t>
      </w:r>
    </w:p>
    <w:p w14:paraId="60B9CD11" w14:textId="25A10757" w:rsidR="00802942" w:rsidRDefault="00802942">
      <w:pPr>
        <w:pStyle w:val="FootnoteText"/>
        <w:rPr>
          <w:rFonts w:ascii="Times New Roman" w:hAnsi="Times New Roman" w:cs="Times New Roman"/>
        </w:rPr>
      </w:pPr>
      <w:r w:rsidRPr="00802942">
        <w:rPr>
          <w:rFonts w:ascii="Times New Roman" w:hAnsi="Times New Roman" w:cs="Times New Roman"/>
          <w:vertAlign w:val="superscript"/>
        </w:rPr>
        <w:t xml:space="preserve">8 </w:t>
      </w:r>
      <w:r w:rsidRPr="00802942">
        <w:rPr>
          <w:rFonts w:ascii="Times New Roman" w:hAnsi="Times New Roman" w:cs="Times New Roman"/>
        </w:rPr>
        <w:t xml:space="preserve">Milić D, Mugoša B. Biohemija: </w:t>
      </w:r>
      <w:r w:rsidRPr="00802942">
        <w:rPr>
          <w:rFonts w:ascii="Times New Roman" w:hAnsi="Times New Roman" w:cs="Times New Roman"/>
          <w:i/>
        </w:rPr>
        <w:t>Osnovni principi i primjena u medicini</w:t>
      </w:r>
      <w:r w:rsidRPr="00802942">
        <w:rPr>
          <w:rFonts w:ascii="Times New Roman" w:hAnsi="Times New Roman" w:cs="Times New Roman"/>
        </w:rPr>
        <w:t>. Podgorica: Univerzitet Crne Gore, Medicinski fakultet; 2018.</w:t>
      </w:r>
    </w:p>
    <w:p w14:paraId="01F96F72" w14:textId="1274E1A0" w:rsidR="00461ECE" w:rsidRDefault="00461ECE">
      <w:pPr>
        <w:pStyle w:val="FootnoteText"/>
        <w:rPr>
          <w:rFonts w:ascii="Times New Roman" w:hAnsi="Times New Roman" w:cs="Times New Roman"/>
        </w:rPr>
      </w:pPr>
      <w:r>
        <w:rPr>
          <w:rFonts w:ascii="Times New Roman" w:hAnsi="Times New Roman" w:cs="Times New Roman"/>
          <w:vertAlign w:val="superscript"/>
        </w:rPr>
        <w:t xml:space="preserve">9 </w:t>
      </w:r>
      <w:hyperlink r:id="rId2" w:history="1">
        <w:r w:rsidRPr="00DC4441">
          <w:rPr>
            <w:rStyle w:val="Hyperlink"/>
            <w:rFonts w:ascii="Times New Roman" w:hAnsi="Times New Roman" w:cs="Times New Roman"/>
          </w:rPr>
          <w:t>https://www.cphi-online.com/product/nicotinamide-mononucleotide-nmn-beta-cas-1094-61-7/p1295584th_S.jpg</w:t>
        </w:r>
      </w:hyperlink>
    </w:p>
    <w:p w14:paraId="04429ECE" w14:textId="77777777" w:rsidR="00461ECE" w:rsidRPr="00461ECE" w:rsidRDefault="00461ECE">
      <w:pPr>
        <w:pStyle w:val="FootnoteText"/>
        <w:rPr>
          <w:rFonts w:ascii="Times New Roman" w:hAnsi="Times New Roman" w:cs="Times New Roman"/>
        </w:rPr>
      </w:pPr>
    </w:p>
  </w:footnote>
  <w:footnote w:id="4">
    <w:p w14:paraId="57F9AC3E" w14:textId="12215433" w:rsidR="001637AB" w:rsidRDefault="001637AB">
      <w:pPr>
        <w:pStyle w:val="FootnoteText"/>
        <w:rPr>
          <w:rFonts w:ascii="Times New Roman" w:hAnsi="Times New Roman" w:cs="Times New Roman"/>
        </w:rPr>
      </w:pPr>
      <w:r w:rsidRPr="00802942">
        <w:rPr>
          <w:rFonts w:ascii="Times New Roman" w:hAnsi="Times New Roman" w:cs="Times New Roman"/>
        </w:rPr>
        <w:t>.</w:t>
      </w:r>
      <w:r w:rsidR="00461ECE">
        <w:rPr>
          <w:rFonts w:ascii="Times New Roman" w:hAnsi="Times New Roman" w:cs="Times New Roman"/>
          <w:vertAlign w:val="superscript"/>
        </w:rPr>
        <w:t xml:space="preserve">10 </w:t>
      </w:r>
      <w:r w:rsidR="00461ECE" w:rsidRPr="00461ECE">
        <w:rPr>
          <w:rFonts w:ascii="Times New Roman" w:hAnsi="Times New Roman" w:cs="Times New Roman"/>
        </w:rPr>
        <w:t xml:space="preserve">Nelson DL, Cox MM. </w:t>
      </w:r>
      <w:r w:rsidR="00461ECE" w:rsidRPr="00461ECE">
        <w:rPr>
          <w:rFonts w:ascii="Times New Roman" w:hAnsi="Times New Roman" w:cs="Times New Roman"/>
          <w:i/>
        </w:rPr>
        <w:t>Lehninger Principles of Biochemistry</w:t>
      </w:r>
      <w:r w:rsidR="00461ECE" w:rsidRPr="00461ECE">
        <w:rPr>
          <w:rFonts w:ascii="Times New Roman" w:hAnsi="Times New Roman" w:cs="Times New Roman"/>
        </w:rPr>
        <w:t>. 7th ed. New York: W. H. Freeman; 2017</w:t>
      </w:r>
    </w:p>
    <w:p w14:paraId="7BE34AAF" w14:textId="6229F6B3" w:rsidR="00461ECE" w:rsidRDefault="00461ECE">
      <w:pPr>
        <w:pStyle w:val="FootnoteText"/>
        <w:rPr>
          <w:rFonts w:ascii="Times New Roman" w:hAnsi="Times New Roman" w:cs="Times New Roman"/>
        </w:rPr>
      </w:pPr>
      <w:r>
        <w:rPr>
          <w:rFonts w:ascii="Times New Roman" w:hAnsi="Times New Roman" w:cs="Times New Roman"/>
          <w:vertAlign w:val="superscript"/>
        </w:rPr>
        <w:t xml:space="preserve">11 </w:t>
      </w:r>
      <w:r w:rsidRPr="00C505D7">
        <w:rPr>
          <w:rFonts w:ascii="Times New Roman" w:hAnsi="Times New Roman" w:cs="Times New Roman"/>
        </w:rPr>
        <w:t>Ma</w:t>
      </w:r>
      <w:r>
        <w:rPr>
          <w:rFonts w:ascii="Times New Roman" w:hAnsi="Times New Roman" w:cs="Times New Roman"/>
        </w:rPr>
        <w:t xml:space="preserve">tović V,Joksimović M, Jović M. </w:t>
      </w:r>
      <w:r w:rsidRPr="00C505D7">
        <w:rPr>
          <w:rFonts w:ascii="Times New Roman" w:hAnsi="Times New Roman" w:cs="Times New Roman"/>
          <w:i/>
        </w:rPr>
        <w:t>Opšta biohemija</w:t>
      </w:r>
      <w:r w:rsidRPr="00C505D7">
        <w:rPr>
          <w:rFonts w:ascii="Times New Roman" w:hAnsi="Times New Roman" w:cs="Times New Roman"/>
        </w:rPr>
        <w:t>. Beo</w:t>
      </w:r>
      <w:r>
        <w:rPr>
          <w:rFonts w:ascii="Times New Roman" w:hAnsi="Times New Roman" w:cs="Times New Roman"/>
        </w:rPr>
        <w:t>grad: Zavod za udžbenike;2014</w:t>
      </w:r>
    </w:p>
    <w:p w14:paraId="2F9E366D" w14:textId="77777777" w:rsidR="00461ECE" w:rsidRDefault="00461ECE" w:rsidP="00461ECE">
      <w:pPr>
        <w:pStyle w:val="FootnoteText"/>
        <w:rPr>
          <w:rFonts w:ascii="Times New Roman" w:hAnsi="Times New Roman" w:cs="Times New Roman"/>
        </w:rPr>
      </w:pPr>
      <w:r>
        <w:rPr>
          <w:rFonts w:ascii="Times New Roman" w:hAnsi="Times New Roman" w:cs="Times New Roman"/>
          <w:vertAlign w:val="superscript"/>
        </w:rPr>
        <w:t xml:space="preserve">12 </w:t>
      </w:r>
      <w:r w:rsidRPr="00802942">
        <w:rPr>
          <w:rFonts w:ascii="Times New Roman" w:hAnsi="Times New Roman" w:cs="Times New Roman"/>
        </w:rPr>
        <w:t xml:space="preserve">Milić D, Mugoša B. Biohemija: </w:t>
      </w:r>
      <w:r w:rsidRPr="00802942">
        <w:rPr>
          <w:rFonts w:ascii="Times New Roman" w:hAnsi="Times New Roman" w:cs="Times New Roman"/>
          <w:i/>
        </w:rPr>
        <w:t>Osnovni principi i primjena u medicini</w:t>
      </w:r>
      <w:r w:rsidRPr="00802942">
        <w:rPr>
          <w:rFonts w:ascii="Times New Roman" w:hAnsi="Times New Roman" w:cs="Times New Roman"/>
        </w:rPr>
        <w:t>. Podgorica: Univerzitet Crne Gore, Medicinski fakultet; 2018.</w:t>
      </w:r>
    </w:p>
    <w:p w14:paraId="276697CF" w14:textId="2DAFF635" w:rsidR="00461ECE" w:rsidRDefault="00461ECE" w:rsidP="00461ECE">
      <w:pPr>
        <w:pStyle w:val="FootnoteText"/>
        <w:rPr>
          <w:rFonts w:ascii="Times New Roman" w:hAnsi="Times New Roman" w:cs="Times New Roman"/>
        </w:rPr>
      </w:pPr>
      <w:r>
        <w:rPr>
          <w:rFonts w:ascii="Times New Roman" w:hAnsi="Times New Roman" w:cs="Times New Roman"/>
          <w:vertAlign w:val="superscript"/>
        </w:rPr>
        <w:t xml:space="preserve">13 </w:t>
      </w:r>
      <w:hyperlink r:id="rId3" w:history="1">
        <w:r w:rsidRPr="00DC4441">
          <w:rPr>
            <w:rStyle w:val="Hyperlink"/>
            <w:rFonts w:ascii="Times New Roman" w:hAnsi="Times New Roman" w:cs="Times New Roman"/>
          </w:rPr>
          <w:t>https://www.glutationpremium.com/wp-content/uploads/2022/10/asdasd-min.jpg</w:t>
        </w:r>
      </w:hyperlink>
    </w:p>
    <w:p w14:paraId="52A6CF7C" w14:textId="77777777" w:rsidR="00461ECE" w:rsidRPr="00461ECE" w:rsidRDefault="00461ECE" w:rsidP="00461ECE">
      <w:pPr>
        <w:pStyle w:val="FootnoteText"/>
        <w:rPr>
          <w:rFonts w:ascii="Times New Roman" w:hAnsi="Times New Roman" w:cs="Times New Roman"/>
          <w:vertAlign w:val="superscript"/>
        </w:rPr>
      </w:pPr>
    </w:p>
    <w:p w14:paraId="77AD8218" w14:textId="5664DBC3" w:rsidR="00461ECE" w:rsidRPr="00461ECE" w:rsidRDefault="00461ECE">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20B6"/>
    <w:multiLevelType w:val="hybridMultilevel"/>
    <w:tmpl w:val="43EE949E"/>
    <w:lvl w:ilvl="0" w:tplc="BD1C8480">
      <w:start w:val="1"/>
      <w:numFmt w:val="decimal"/>
      <w:lvlText w:val="%1."/>
      <w:lvlJc w:val="left"/>
      <w:pPr>
        <w:ind w:left="2490" w:hanging="360"/>
      </w:pPr>
      <w:rPr>
        <w:rFonts w:hint="default"/>
      </w:rPr>
    </w:lvl>
    <w:lvl w:ilvl="1" w:tplc="2C1A0019" w:tentative="1">
      <w:start w:val="1"/>
      <w:numFmt w:val="lowerLetter"/>
      <w:lvlText w:val="%2."/>
      <w:lvlJc w:val="left"/>
      <w:pPr>
        <w:ind w:left="2505" w:hanging="360"/>
      </w:pPr>
    </w:lvl>
    <w:lvl w:ilvl="2" w:tplc="2C1A001B" w:tentative="1">
      <w:start w:val="1"/>
      <w:numFmt w:val="lowerRoman"/>
      <w:lvlText w:val="%3."/>
      <w:lvlJc w:val="right"/>
      <w:pPr>
        <w:ind w:left="3225" w:hanging="180"/>
      </w:pPr>
    </w:lvl>
    <w:lvl w:ilvl="3" w:tplc="2C1A000F" w:tentative="1">
      <w:start w:val="1"/>
      <w:numFmt w:val="decimal"/>
      <w:lvlText w:val="%4."/>
      <w:lvlJc w:val="left"/>
      <w:pPr>
        <w:ind w:left="3945" w:hanging="360"/>
      </w:pPr>
    </w:lvl>
    <w:lvl w:ilvl="4" w:tplc="2C1A0019" w:tentative="1">
      <w:start w:val="1"/>
      <w:numFmt w:val="lowerLetter"/>
      <w:lvlText w:val="%5."/>
      <w:lvlJc w:val="left"/>
      <w:pPr>
        <w:ind w:left="4665" w:hanging="360"/>
      </w:pPr>
    </w:lvl>
    <w:lvl w:ilvl="5" w:tplc="2C1A001B" w:tentative="1">
      <w:start w:val="1"/>
      <w:numFmt w:val="lowerRoman"/>
      <w:lvlText w:val="%6."/>
      <w:lvlJc w:val="right"/>
      <w:pPr>
        <w:ind w:left="5385" w:hanging="180"/>
      </w:pPr>
    </w:lvl>
    <w:lvl w:ilvl="6" w:tplc="2C1A000F" w:tentative="1">
      <w:start w:val="1"/>
      <w:numFmt w:val="decimal"/>
      <w:lvlText w:val="%7."/>
      <w:lvlJc w:val="left"/>
      <w:pPr>
        <w:ind w:left="6105" w:hanging="360"/>
      </w:pPr>
    </w:lvl>
    <w:lvl w:ilvl="7" w:tplc="2C1A0019" w:tentative="1">
      <w:start w:val="1"/>
      <w:numFmt w:val="lowerLetter"/>
      <w:lvlText w:val="%8."/>
      <w:lvlJc w:val="left"/>
      <w:pPr>
        <w:ind w:left="6825" w:hanging="360"/>
      </w:pPr>
    </w:lvl>
    <w:lvl w:ilvl="8" w:tplc="2C1A001B" w:tentative="1">
      <w:start w:val="1"/>
      <w:numFmt w:val="lowerRoman"/>
      <w:lvlText w:val="%9."/>
      <w:lvlJc w:val="right"/>
      <w:pPr>
        <w:ind w:left="7545" w:hanging="180"/>
      </w:pPr>
    </w:lvl>
  </w:abstractNum>
  <w:abstractNum w:abstractNumId="1">
    <w:nsid w:val="11BB6044"/>
    <w:multiLevelType w:val="hybridMultilevel"/>
    <w:tmpl w:val="C96600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nsid w:val="1A130FA5"/>
    <w:multiLevelType w:val="hybridMultilevel"/>
    <w:tmpl w:val="9DA0B45C"/>
    <w:lvl w:ilvl="0" w:tplc="BD1C8480">
      <w:start w:val="1"/>
      <w:numFmt w:val="decimal"/>
      <w:lvlText w:val="%1."/>
      <w:lvlJc w:val="left"/>
      <w:pPr>
        <w:ind w:left="1425" w:hanging="360"/>
      </w:pPr>
      <w:rPr>
        <w:rFonts w:hint="default"/>
      </w:rPr>
    </w:lvl>
    <w:lvl w:ilvl="1" w:tplc="2C1A0019" w:tentative="1">
      <w:start w:val="1"/>
      <w:numFmt w:val="lowerLetter"/>
      <w:lvlText w:val="%2."/>
      <w:lvlJc w:val="left"/>
      <w:pPr>
        <w:ind w:left="2145" w:hanging="360"/>
      </w:pPr>
    </w:lvl>
    <w:lvl w:ilvl="2" w:tplc="2C1A001B" w:tentative="1">
      <w:start w:val="1"/>
      <w:numFmt w:val="lowerRoman"/>
      <w:lvlText w:val="%3."/>
      <w:lvlJc w:val="right"/>
      <w:pPr>
        <w:ind w:left="2865" w:hanging="180"/>
      </w:pPr>
    </w:lvl>
    <w:lvl w:ilvl="3" w:tplc="2C1A000F" w:tentative="1">
      <w:start w:val="1"/>
      <w:numFmt w:val="decimal"/>
      <w:lvlText w:val="%4."/>
      <w:lvlJc w:val="left"/>
      <w:pPr>
        <w:ind w:left="3585" w:hanging="360"/>
      </w:pPr>
    </w:lvl>
    <w:lvl w:ilvl="4" w:tplc="2C1A0019" w:tentative="1">
      <w:start w:val="1"/>
      <w:numFmt w:val="lowerLetter"/>
      <w:lvlText w:val="%5."/>
      <w:lvlJc w:val="left"/>
      <w:pPr>
        <w:ind w:left="4305" w:hanging="360"/>
      </w:pPr>
    </w:lvl>
    <w:lvl w:ilvl="5" w:tplc="2C1A001B" w:tentative="1">
      <w:start w:val="1"/>
      <w:numFmt w:val="lowerRoman"/>
      <w:lvlText w:val="%6."/>
      <w:lvlJc w:val="right"/>
      <w:pPr>
        <w:ind w:left="5025" w:hanging="180"/>
      </w:pPr>
    </w:lvl>
    <w:lvl w:ilvl="6" w:tplc="2C1A000F" w:tentative="1">
      <w:start w:val="1"/>
      <w:numFmt w:val="decimal"/>
      <w:lvlText w:val="%7."/>
      <w:lvlJc w:val="left"/>
      <w:pPr>
        <w:ind w:left="5745" w:hanging="360"/>
      </w:pPr>
    </w:lvl>
    <w:lvl w:ilvl="7" w:tplc="2C1A0019" w:tentative="1">
      <w:start w:val="1"/>
      <w:numFmt w:val="lowerLetter"/>
      <w:lvlText w:val="%8."/>
      <w:lvlJc w:val="left"/>
      <w:pPr>
        <w:ind w:left="6465" w:hanging="360"/>
      </w:pPr>
    </w:lvl>
    <w:lvl w:ilvl="8" w:tplc="2C1A001B" w:tentative="1">
      <w:start w:val="1"/>
      <w:numFmt w:val="lowerRoman"/>
      <w:lvlText w:val="%9."/>
      <w:lvlJc w:val="right"/>
      <w:pPr>
        <w:ind w:left="7185" w:hanging="180"/>
      </w:pPr>
    </w:lvl>
  </w:abstractNum>
  <w:abstractNum w:abstractNumId="3">
    <w:nsid w:val="41656EC4"/>
    <w:multiLevelType w:val="hybridMultilevel"/>
    <w:tmpl w:val="CD7CB86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4F9E2770"/>
    <w:multiLevelType w:val="hybridMultilevel"/>
    <w:tmpl w:val="9A74D02E"/>
    <w:lvl w:ilvl="0" w:tplc="EEACF7BC">
      <w:start w:val="1"/>
      <w:numFmt w:val="decimal"/>
      <w:lvlText w:val="%1."/>
      <w:lvlJc w:val="left"/>
      <w:pPr>
        <w:ind w:left="1065" w:hanging="360"/>
      </w:pPr>
      <w:rPr>
        <w:rFonts w:hint="default"/>
      </w:rPr>
    </w:lvl>
    <w:lvl w:ilvl="1" w:tplc="2C1A0019" w:tentative="1">
      <w:start w:val="1"/>
      <w:numFmt w:val="lowerLetter"/>
      <w:lvlText w:val="%2."/>
      <w:lvlJc w:val="left"/>
      <w:pPr>
        <w:ind w:left="1785" w:hanging="360"/>
      </w:pPr>
    </w:lvl>
    <w:lvl w:ilvl="2" w:tplc="2C1A001B" w:tentative="1">
      <w:start w:val="1"/>
      <w:numFmt w:val="lowerRoman"/>
      <w:lvlText w:val="%3."/>
      <w:lvlJc w:val="right"/>
      <w:pPr>
        <w:ind w:left="2505" w:hanging="180"/>
      </w:pPr>
    </w:lvl>
    <w:lvl w:ilvl="3" w:tplc="2C1A000F" w:tentative="1">
      <w:start w:val="1"/>
      <w:numFmt w:val="decimal"/>
      <w:lvlText w:val="%4."/>
      <w:lvlJc w:val="left"/>
      <w:pPr>
        <w:ind w:left="3225" w:hanging="360"/>
      </w:pPr>
    </w:lvl>
    <w:lvl w:ilvl="4" w:tplc="2C1A0019" w:tentative="1">
      <w:start w:val="1"/>
      <w:numFmt w:val="lowerLetter"/>
      <w:lvlText w:val="%5."/>
      <w:lvlJc w:val="left"/>
      <w:pPr>
        <w:ind w:left="3945" w:hanging="360"/>
      </w:pPr>
    </w:lvl>
    <w:lvl w:ilvl="5" w:tplc="2C1A001B" w:tentative="1">
      <w:start w:val="1"/>
      <w:numFmt w:val="lowerRoman"/>
      <w:lvlText w:val="%6."/>
      <w:lvlJc w:val="right"/>
      <w:pPr>
        <w:ind w:left="4665" w:hanging="180"/>
      </w:pPr>
    </w:lvl>
    <w:lvl w:ilvl="6" w:tplc="2C1A000F" w:tentative="1">
      <w:start w:val="1"/>
      <w:numFmt w:val="decimal"/>
      <w:lvlText w:val="%7."/>
      <w:lvlJc w:val="left"/>
      <w:pPr>
        <w:ind w:left="5385" w:hanging="360"/>
      </w:pPr>
    </w:lvl>
    <w:lvl w:ilvl="7" w:tplc="2C1A0019" w:tentative="1">
      <w:start w:val="1"/>
      <w:numFmt w:val="lowerLetter"/>
      <w:lvlText w:val="%8."/>
      <w:lvlJc w:val="left"/>
      <w:pPr>
        <w:ind w:left="6105" w:hanging="360"/>
      </w:pPr>
    </w:lvl>
    <w:lvl w:ilvl="8" w:tplc="2C1A001B" w:tentative="1">
      <w:start w:val="1"/>
      <w:numFmt w:val="lowerRoman"/>
      <w:lvlText w:val="%9."/>
      <w:lvlJc w:val="right"/>
      <w:pPr>
        <w:ind w:left="6825" w:hanging="180"/>
      </w:pPr>
    </w:lvl>
  </w:abstractNum>
  <w:abstractNum w:abstractNumId="5">
    <w:nsid w:val="6DD84396"/>
    <w:multiLevelType w:val="hybridMultilevel"/>
    <w:tmpl w:val="3EAC9D7E"/>
    <w:lvl w:ilvl="0" w:tplc="BD1C8480">
      <w:start w:val="1"/>
      <w:numFmt w:val="decimal"/>
      <w:lvlText w:val="%1."/>
      <w:lvlJc w:val="left"/>
      <w:pPr>
        <w:ind w:left="2490" w:hanging="360"/>
      </w:pPr>
      <w:rPr>
        <w:rFonts w:hint="default"/>
      </w:rPr>
    </w:lvl>
    <w:lvl w:ilvl="1" w:tplc="2C1A0019" w:tentative="1">
      <w:start w:val="1"/>
      <w:numFmt w:val="lowerLetter"/>
      <w:lvlText w:val="%2."/>
      <w:lvlJc w:val="left"/>
      <w:pPr>
        <w:ind w:left="2505" w:hanging="360"/>
      </w:pPr>
    </w:lvl>
    <w:lvl w:ilvl="2" w:tplc="2C1A001B" w:tentative="1">
      <w:start w:val="1"/>
      <w:numFmt w:val="lowerRoman"/>
      <w:lvlText w:val="%3."/>
      <w:lvlJc w:val="right"/>
      <w:pPr>
        <w:ind w:left="3225" w:hanging="180"/>
      </w:pPr>
    </w:lvl>
    <w:lvl w:ilvl="3" w:tplc="2C1A000F" w:tentative="1">
      <w:start w:val="1"/>
      <w:numFmt w:val="decimal"/>
      <w:lvlText w:val="%4."/>
      <w:lvlJc w:val="left"/>
      <w:pPr>
        <w:ind w:left="3945" w:hanging="360"/>
      </w:pPr>
    </w:lvl>
    <w:lvl w:ilvl="4" w:tplc="2C1A0019" w:tentative="1">
      <w:start w:val="1"/>
      <w:numFmt w:val="lowerLetter"/>
      <w:lvlText w:val="%5."/>
      <w:lvlJc w:val="left"/>
      <w:pPr>
        <w:ind w:left="4665" w:hanging="360"/>
      </w:pPr>
    </w:lvl>
    <w:lvl w:ilvl="5" w:tplc="2C1A001B" w:tentative="1">
      <w:start w:val="1"/>
      <w:numFmt w:val="lowerRoman"/>
      <w:lvlText w:val="%6."/>
      <w:lvlJc w:val="right"/>
      <w:pPr>
        <w:ind w:left="5385" w:hanging="180"/>
      </w:pPr>
    </w:lvl>
    <w:lvl w:ilvl="6" w:tplc="2C1A000F" w:tentative="1">
      <w:start w:val="1"/>
      <w:numFmt w:val="decimal"/>
      <w:lvlText w:val="%7."/>
      <w:lvlJc w:val="left"/>
      <w:pPr>
        <w:ind w:left="6105" w:hanging="360"/>
      </w:pPr>
    </w:lvl>
    <w:lvl w:ilvl="7" w:tplc="2C1A0019" w:tentative="1">
      <w:start w:val="1"/>
      <w:numFmt w:val="lowerLetter"/>
      <w:lvlText w:val="%8."/>
      <w:lvlJc w:val="left"/>
      <w:pPr>
        <w:ind w:left="6825" w:hanging="360"/>
      </w:pPr>
    </w:lvl>
    <w:lvl w:ilvl="8" w:tplc="2C1A001B" w:tentative="1">
      <w:start w:val="1"/>
      <w:numFmt w:val="lowerRoman"/>
      <w:lvlText w:val="%9."/>
      <w:lvlJc w:val="right"/>
      <w:pPr>
        <w:ind w:left="7545" w:hanging="180"/>
      </w:p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F03"/>
    <w:rsid w:val="00074858"/>
    <w:rsid w:val="00084F19"/>
    <w:rsid w:val="000927BF"/>
    <w:rsid w:val="000A2C6F"/>
    <w:rsid w:val="00114286"/>
    <w:rsid w:val="001637AB"/>
    <w:rsid w:val="00267F2F"/>
    <w:rsid w:val="00273119"/>
    <w:rsid w:val="0027653C"/>
    <w:rsid w:val="002D7547"/>
    <w:rsid w:val="002E1DEB"/>
    <w:rsid w:val="0039515C"/>
    <w:rsid w:val="00445D1D"/>
    <w:rsid w:val="00461ECE"/>
    <w:rsid w:val="00497E26"/>
    <w:rsid w:val="004A7ADE"/>
    <w:rsid w:val="00660016"/>
    <w:rsid w:val="00675238"/>
    <w:rsid w:val="006E43DB"/>
    <w:rsid w:val="0070086C"/>
    <w:rsid w:val="0071068D"/>
    <w:rsid w:val="007D078C"/>
    <w:rsid w:val="007E1E0A"/>
    <w:rsid w:val="00802942"/>
    <w:rsid w:val="00837854"/>
    <w:rsid w:val="008B16F0"/>
    <w:rsid w:val="0099141E"/>
    <w:rsid w:val="00A26F03"/>
    <w:rsid w:val="00AE26D5"/>
    <w:rsid w:val="00B0585A"/>
    <w:rsid w:val="00B47B59"/>
    <w:rsid w:val="00B5356A"/>
    <w:rsid w:val="00B76C45"/>
    <w:rsid w:val="00BE36F9"/>
    <w:rsid w:val="00C505D7"/>
    <w:rsid w:val="00C60D11"/>
    <w:rsid w:val="00C83372"/>
    <w:rsid w:val="00C95B6C"/>
    <w:rsid w:val="00CD5B3B"/>
    <w:rsid w:val="00E8344F"/>
    <w:rsid w:val="00EE241E"/>
    <w:rsid w:val="00FC304F"/>
    <w:rsid w:val="00FE175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7465"/>
  <w15:chartTrackingRefBased/>
  <w15:docId w15:val="{7A521003-F1E0-4D91-A9A5-36970E767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6C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C45"/>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unhideWhenUsed/>
    <w:rsid w:val="004A7ADE"/>
    <w:pPr>
      <w:spacing w:after="0" w:line="240" w:lineRule="auto"/>
    </w:pPr>
    <w:rPr>
      <w:sz w:val="20"/>
      <w:szCs w:val="20"/>
    </w:rPr>
  </w:style>
  <w:style w:type="character" w:customStyle="1" w:styleId="FootnoteTextChar">
    <w:name w:val="Footnote Text Char"/>
    <w:basedOn w:val="DefaultParagraphFont"/>
    <w:link w:val="FootnoteText"/>
    <w:uiPriority w:val="99"/>
    <w:rsid w:val="004A7ADE"/>
    <w:rPr>
      <w:sz w:val="20"/>
      <w:szCs w:val="20"/>
    </w:rPr>
  </w:style>
  <w:style w:type="character" w:styleId="FootnoteReference">
    <w:name w:val="footnote reference"/>
    <w:basedOn w:val="DefaultParagraphFont"/>
    <w:uiPriority w:val="99"/>
    <w:semiHidden/>
    <w:unhideWhenUsed/>
    <w:rsid w:val="004A7ADE"/>
    <w:rPr>
      <w:vertAlign w:val="superscript"/>
    </w:rPr>
  </w:style>
  <w:style w:type="character" w:styleId="Hyperlink">
    <w:name w:val="Hyperlink"/>
    <w:basedOn w:val="DefaultParagraphFont"/>
    <w:uiPriority w:val="99"/>
    <w:unhideWhenUsed/>
    <w:rsid w:val="004A7ADE"/>
    <w:rPr>
      <w:color w:val="0563C1" w:themeColor="hyperlink"/>
      <w:u w:val="single"/>
    </w:rPr>
  </w:style>
  <w:style w:type="paragraph" w:styleId="Header">
    <w:name w:val="header"/>
    <w:basedOn w:val="Normal"/>
    <w:link w:val="HeaderChar"/>
    <w:uiPriority w:val="99"/>
    <w:unhideWhenUsed/>
    <w:rsid w:val="006E43D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E43DB"/>
  </w:style>
  <w:style w:type="paragraph" w:styleId="Footer">
    <w:name w:val="footer"/>
    <w:basedOn w:val="Normal"/>
    <w:link w:val="FooterChar"/>
    <w:uiPriority w:val="99"/>
    <w:unhideWhenUsed/>
    <w:rsid w:val="006E43D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E43DB"/>
  </w:style>
  <w:style w:type="paragraph" w:styleId="TOCHeading">
    <w:name w:val="TOC Heading"/>
    <w:basedOn w:val="Heading1"/>
    <w:next w:val="Normal"/>
    <w:uiPriority w:val="39"/>
    <w:unhideWhenUsed/>
    <w:qFormat/>
    <w:rsid w:val="00B0585A"/>
    <w:pPr>
      <w:outlineLvl w:val="9"/>
    </w:pPr>
    <w:rPr>
      <w:lang w:val="en-US"/>
    </w:rPr>
  </w:style>
  <w:style w:type="paragraph" w:styleId="TOC1">
    <w:name w:val="toc 1"/>
    <w:basedOn w:val="Normal"/>
    <w:next w:val="Normal"/>
    <w:autoRedefine/>
    <w:uiPriority w:val="39"/>
    <w:unhideWhenUsed/>
    <w:rsid w:val="00B0585A"/>
    <w:pPr>
      <w:spacing w:after="100"/>
    </w:pPr>
  </w:style>
  <w:style w:type="character" w:styleId="CommentReference">
    <w:name w:val="annotation reference"/>
    <w:basedOn w:val="DefaultParagraphFont"/>
    <w:uiPriority w:val="99"/>
    <w:semiHidden/>
    <w:unhideWhenUsed/>
    <w:rsid w:val="007E1E0A"/>
    <w:rPr>
      <w:sz w:val="16"/>
      <w:szCs w:val="16"/>
    </w:rPr>
  </w:style>
  <w:style w:type="paragraph" w:styleId="CommentText">
    <w:name w:val="annotation text"/>
    <w:basedOn w:val="Normal"/>
    <w:link w:val="CommentTextChar"/>
    <w:uiPriority w:val="99"/>
    <w:semiHidden/>
    <w:unhideWhenUsed/>
    <w:rsid w:val="007E1E0A"/>
    <w:pPr>
      <w:spacing w:line="240" w:lineRule="auto"/>
    </w:pPr>
    <w:rPr>
      <w:sz w:val="20"/>
      <w:szCs w:val="20"/>
    </w:rPr>
  </w:style>
  <w:style w:type="character" w:customStyle="1" w:styleId="CommentTextChar">
    <w:name w:val="Comment Text Char"/>
    <w:basedOn w:val="DefaultParagraphFont"/>
    <w:link w:val="CommentText"/>
    <w:uiPriority w:val="99"/>
    <w:semiHidden/>
    <w:rsid w:val="007E1E0A"/>
    <w:rPr>
      <w:sz w:val="20"/>
      <w:szCs w:val="20"/>
    </w:rPr>
  </w:style>
  <w:style w:type="paragraph" w:styleId="CommentSubject">
    <w:name w:val="annotation subject"/>
    <w:basedOn w:val="CommentText"/>
    <w:next w:val="CommentText"/>
    <w:link w:val="CommentSubjectChar"/>
    <w:uiPriority w:val="99"/>
    <w:semiHidden/>
    <w:unhideWhenUsed/>
    <w:rsid w:val="007E1E0A"/>
    <w:rPr>
      <w:b/>
      <w:bCs/>
    </w:rPr>
  </w:style>
  <w:style w:type="character" w:customStyle="1" w:styleId="CommentSubjectChar">
    <w:name w:val="Comment Subject Char"/>
    <w:basedOn w:val="CommentTextChar"/>
    <w:link w:val="CommentSubject"/>
    <w:uiPriority w:val="99"/>
    <w:semiHidden/>
    <w:rsid w:val="007E1E0A"/>
    <w:rPr>
      <w:b/>
      <w:bCs/>
      <w:sz w:val="20"/>
      <w:szCs w:val="20"/>
    </w:rPr>
  </w:style>
  <w:style w:type="paragraph" w:styleId="BalloonText">
    <w:name w:val="Balloon Text"/>
    <w:basedOn w:val="Normal"/>
    <w:link w:val="BalloonTextChar"/>
    <w:uiPriority w:val="99"/>
    <w:semiHidden/>
    <w:unhideWhenUsed/>
    <w:rsid w:val="00C95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6C"/>
    <w:rPr>
      <w:rFonts w:ascii="Segoe UI" w:hAnsi="Segoe UI" w:cs="Segoe UI"/>
      <w:sz w:val="18"/>
      <w:szCs w:val="18"/>
    </w:rPr>
  </w:style>
  <w:style w:type="character" w:customStyle="1" w:styleId="t286pc">
    <w:name w:val="t286pc"/>
    <w:basedOn w:val="DefaultParagraphFont"/>
    <w:rsid w:val="00BE36F9"/>
  </w:style>
  <w:style w:type="character" w:customStyle="1" w:styleId="vkekvd">
    <w:name w:val="vkekvd"/>
    <w:basedOn w:val="DefaultParagraphFont"/>
    <w:rsid w:val="00BE36F9"/>
  </w:style>
  <w:style w:type="paragraph" w:styleId="ListParagraph">
    <w:name w:val="List Paragraph"/>
    <w:basedOn w:val="Normal"/>
    <w:uiPriority w:val="34"/>
    <w:qFormat/>
    <w:rsid w:val="0039515C"/>
    <w:pPr>
      <w:ind w:left="720"/>
      <w:contextualSpacing/>
    </w:pPr>
  </w:style>
  <w:style w:type="paragraph" w:styleId="EndnoteText">
    <w:name w:val="endnote text"/>
    <w:basedOn w:val="Normal"/>
    <w:link w:val="EndnoteTextChar"/>
    <w:uiPriority w:val="99"/>
    <w:semiHidden/>
    <w:unhideWhenUsed/>
    <w:rsid w:val="008378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7854"/>
    <w:rPr>
      <w:sz w:val="20"/>
      <w:szCs w:val="20"/>
    </w:rPr>
  </w:style>
  <w:style w:type="character" w:styleId="EndnoteReference">
    <w:name w:val="endnote reference"/>
    <w:basedOn w:val="DefaultParagraphFont"/>
    <w:uiPriority w:val="99"/>
    <w:semiHidden/>
    <w:unhideWhenUsed/>
    <w:rsid w:val="008378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320501">
      <w:bodyDiv w:val="1"/>
      <w:marLeft w:val="0"/>
      <w:marRight w:val="0"/>
      <w:marTop w:val="0"/>
      <w:marBottom w:val="0"/>
      <w:divBdr>
        <w:top w:val="none" w:sz="0" w:space="0" w:color="auto"/>
        <w:left w:val="none" w:sz="0" w:space="0" w:color="auto"/>
        <w:bottom w:val="none" w:sz="0" w:space="0" w:color="auto"/>
        <w:right w:val="none" w:sz="0" w:space="0" w:color="auto"/>
      </w:divBdr>
      <w:divsChild>
        <w:div w:id="1478188541">
          <w:marLeft w:val="0"/>
          <w:marRight w:val="0"/>
          <w:marTop w:val="0"/>
          <w:marBottom w:val="0"/>
          <w:divBdr>
            <w:top w:val="none" w:sz="0" w:space="0" w:color="auto"/>
            <w:left w:val="none" w:sz="0" w:space="0" w:color="auto"/>
            <w:bottom w:val="none" w:sz="0" w:space="0" w:color="auto"/>
            <w:right w:val="none" w:sz="0" w:space="0" w:color="auto"/>
          </w:divBdr>
          <w:divsChild>
            <w:div w:id="1664551228">
              <w:marLeft w:val="0"/>
              <w:marRight w:val="0"/>
              <w:marTop w:val="0"/>
              <w:marBottom w:val="0"/>
              <w:divBdr>
                <w:top w:val="none" w:sz="0" w:space="0" w:color="auto"/>
                <w:left w:val="none" w:sz="0" w:space="0" w:color="auto"/>
                <w:bottom w:val="none" w:sz="0" w:space="0" w:color="auto"/>
                <w:right w:val="none" w:sz="0" w:space="0" w:color="auto"/>
              </w:divBdr>
              <w:divsChild>
                <w:div w:id="10313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glutationpremium.com/wp-content/uploads/2022/10/asdasd-min.jpg" TargetMode="External"/><Relationship Id="rId2" Type="http://schemas.openxmlformats.org/officeDocument/2006/relationships/hyperlink" Target="https://www.cphi-online.com/product/nicotinamide-mononucleotide-nmn-beta-cas-1094-61-7/p1295584th_S.jpg" TargetMode="External"/><Relationship Id="rId1" Type="http://schemas.openxmlformats.org/officeDocument/2006/relationships/hyperlink" Target="https://shtreber.rs/uploads_gallery/originals/2022%20-%20biologija/6%20razred%20-%202022/celijsko%20disanje/PROCESI.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C7191-9229-412B-BF80-84BDC06E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1807</Words>
  <Characters>10303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Korisnik1</dc:creator>
  <cp:keywords/>
  <dc:description/>
  <cp:lastModifiedBy>Korisnik1</cp:lastModifiedBy>
  <cp:revision>2</cp:revision>
  <dcterms:created xsi:type="dcterms:W3CDTF">2025-11-20T09:36:00Z</dcterms:created>
  <dcterms:modified xsi:type="dcterms:W3CDTF">2025-11-20T09:36:00Z</dcterms:modified>
</cp:coreProperties>
</file>